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60F98" w14:textId="77777777" w:rsidR="00970867" w:rsidRPr="00517AF8" w:rsidRDefault="00970867" w:rsidP="00970867">
      <w:pPr>
        <w:spacing w:after="0"/>
        <w:jc w:val="center"/>
        <w:rPr>
          <w:rFonts w:ascii="Times New Roman" w:hAnsi="Times New Roman" w:cs="Times New Roman"/>
          <w:lang w:val="lv-LV"/>
        </w:rPr>
      </w:pPr>
    </w:p>
    <w:p w14:paraId="334AD171" w14:textId="77777777" w:rsidR="00970867" w:rsidRPr="00517AF8" w:rsidRDefault="00970867" w:rsidP="00813ACD">
      <w:pPr>
        <w:spacing w:after="0" w:line="240" w:lineRule="auto"/>
        <w:rPr>
          <w:rFonts w:ascii="Times New Roman" w:hAnsi="Times New Roman" w:cs="Times New Roman"/>
          <w:lang w:val="lv-LV"/>
        </w:rPr>
      </w:pPr>
    </w:p>
    <w:p w14:paraId="7167C699" w14:textId="07A0015B" w:rsidR="0037475B" w:rsidRPr="00517AF8" w:rsidRDefault="00970867" w:rsidP="00FB4B45">
      <w:pPr>
        <w:spacing w:after="0" w:line="240" w:lineRule="auto"/>
        <w:rPr>
          <w:rFonts w:ascii="Times New Roman" w:hAnsi="Times New Roman" w:cs="Times New Roman"/>
          <w:lang w:val="lv-LV"/>
        </w:rPr>
      </w:pPr>
      <w:r w:rsidRPr="00517AF8">
        <w:rPr>
          <w:rFonts w:ascii="Times New Roman" w:hAnsi="Times New Roman" w:cs="Times New Roman"/>
          <w:lang w:val="lv-LV"/>
        </w:rPr>
        <w:t xml:space="preserve">Rīgā, </w:t>
      </w:r>
      <w:r w:rsidR="0037475B" w:rsidRPr="00517AF8">
        <w:rPr>
          <w:rFonts w:ascii="Times New Roman" w:hAnsi="Times New Roman" w:cs="Times New Roman"/>
          <w:lang w:val="lv-LV"/>
        </w:rPr>
        <w:t>202</w:t>
      </w:r>
      <w:r w:rsidR="00E60BFF">
        <w:rPr>
          <w:rFonts w:ascii="Times New Roman" w:hAnsi="Times New Roman" w:cs="Times New Roman"/>
          <w:lang w:val="lv-LV"/>
        </w:rPr>
        <w:t>5</w:t>
      </w:r>
      <w:r w:rsidR="0037475B" w:rsidRPr="00517AF8">
        <w:rPr>
          <w:rFonts w:ascii="Times New Roman" w:hAnsi="Times New Roman" w:cs="Times New Roman"/>
          <w:lang w:val="lv-LV"/>
        </w:rPr>
        <w:t>.gada</w:t>
      </w:r>
      <w:r w:rsidR="005B02AA" w:rsidRPr="00517AF8">
        <w:rPr>
          <w:rFonts w:ascii="Times New Roman" w:hAnsi="Times New Roman" w:cs="Times New Roman"/>
          <w:lang w:val="lv-LV"/>
        </w:rPr>
        <w:t xml:space="preserve"> </w:t>
      </w:r>
      <w:r w:rsidR="00E60BFF">
        <w:rPr>
          <w:rFonts w:ascii="Times New Roman" w:hAnsi="Times New Roman" w:cs="Times New Roman"/>
          <w:lang w:val="lv-LV"/>
        </w:rPr>
        <w:t>8.janvārī</w:t>
      </w:r>
    </w:p>
    <w:p w14:paraId="5EFE1D08" w14:textId="40C7E9A4" w:rsidR="00814E42" w:rsidRPr="00517AF8" w:rsidRDefault="00F2749F" w:rsidP="00FB4B45">
      <w:pPr>
        <w:tabs>
          <w:tab w:val="left" w:pos="3270"/>
        </w:tabs>
        <w:spacing w:after="0" w:line="240" w:lineRule="auto"/>
        <w:rPr>
          <w:rFonts w:ascii="Times New Roman" w:hAnsi="Times New Roman" w:cs="Times New Roman"/>
          <w:lang w:val="lv-LV"/>
        </w:rPr>
      </w:pPr>
      <w:r w:rsidRPr="00517AF8">
        <w:rPr>
          <w:rFonts w:ascii="Times New Roman" w:hAnsi="Times New Roman" w:cs="Times New Roman"/>
          <w:lang w:val="lv-LV"/>
        </w:rPr>
        <w:tab/>
      </w:r>
    </w:p>
    <w:p w14:paraId="7B098AE9" w14:textId="28561CFD" w:rsidR="00954842" w:rsidRPr="00517AF8" w:rsidRDefault="00E60BFF" w:rsidP="00FB4B45">
      <w:pPr>
        <w:spacing w:after="0" w:line="240" w:lineRule="auto"/>
        <w:jc w:val="right"/>
        <w:rPr>
          <w:rFonts w:ascii="Times New Roman" w:hAnsi="Times New Roman" w:cs="Times New Roman"/>
          <w:lang w:val="lv-LV"/>
        </w:rPr>
      </w:pPr>
      <w:r w:rsidRPr="00E60BFF">
        <w:rPr>
          <w:rFonts w:ascii="Times New Roman" w:eastAsia="Times New Roman" w:hAnsi="Times New Roman" w:cs="Times New Roman"/>
          <w:b/>
          <w:bCs/>
          <w:lang w:val="lv-LV"/>
        </w:rPr>
        <w:t>Cēsu Bērzaines pamatskola</w:t>
      </w:r>
      <w:r w:rsidRPr="00E60BFF">
        <w:rPr>
          <w:rFonts w:ascii="Times New Roman" w:eastAsia="Times New Roman" w:hAnsi="Times New Roman" w:cs="Times New Roman"/>
          <w:b/>
          <w:bCs/>
          <w:lang w:val="lv-LV"/>
        </w:rPr>
        <w:t>s</w:t>
      </w:r>
      <w:r>
        <w:rPr>
          <w:rFonts w:ascii="Times New Roman" w:hAnsi="Times New Roman" w:cs="Times New Roman"/>
          <w:lang w:val="lv-LV"/>
        </w:rPr>
        <w:t xml:space="preserve"> </w:t>
      </w:r>
      <w:r w:rsidR="00AF6186">
        <w:rPr>
          <w:rFonts w:ascii="Times New Roman" w:hAnsi="Times New Roman" w:cs="Times New Roman"/>
          <w:lang w:val="lv-LV"/>
        </w:rPr>
        <w:t>skolēnu</w:t>
      </w:r>
      <w:r w:rsidR="003E620B" w:rsidRPr="00517AF8">
        <w:rPr>
          <w:rFonts w:ascii="Times New Roman" w:hAnsi="Times New Roman" w:cs="Times New Roman"/>
          <w:lang w:val="lv-LV"/>
        </w:rPr>
        <w:t xml:space="preserve"> </w:t>
      </w:r>
      <w:r w:rsidR="00954842" w:rsidRPr="00517AF8">
        <w:rPr>
          <w:rFonts w:ascii="Times New Roman" w:hAnsi="Times New Roman" w:cs="Times New Roman"/>
          <w:lang w:val="lv-LV"/>
        </w:rPr>
        <w:t xml:space="preserve">vecākiem </w:t>
      </w:r>
    </w:p>
    <w:p w14:paraId="744D59BF" w14:textId="77777777" w:rsidR="00B51E16" w:rsidRPr="00517AF8" w:rsidRDefault="00B51E16" w:rsidP="00FB4B45">
      <w:pPr>
        <w:spacing w:after="0" w:line="240" w:lineRule="auto"/>
        <w:jc w:val="right"/>
        <w:rPr>
          <w:rFonts w:ascii="Times New Roman" w:hAnsi="Times New Roman" w:cs="Times New Roman"/>
          <w:lang w:val="lv-LV"/>
        </w:rPr>
      </w:pPr>
    </w:p>
    <w:p w14:paraId="6155E888" w14:textId="1A08738E" w:rsidR="005D5E54" w:rsidRPr="00517AF8" w:rsidRDefault="003E620B" w:rsidP="001036C7">
      <w:pPr>
        <w:spacing w:after="0" w:line="240" w:lineRule="auto"/>
        <w:jc w:val="both"/>
        <w:rPr>
          <w:rFonts w:ascii="Times New Roman" w:hAnsi="Times New Roman" w:cs="Times New Roman"/>
          <w:lang w:val="lv-LV"/>
        </w:rPr>
      </w:pPr>
      <w:r w:rsidRPr="00517AF8">
        <w:rPr>
          <w:rFonts w:ascii="Times New Roman" w:hAnsi="Times New Roman" w:cs="Times New Roman"/>
          <w:lang w:val="lv-LV"/>
        </w:rPr>
        <w:t xml:space="preserve">Cienījamie </w:t>
      </w:r>
      <w:r w:rsidRPr="00534D3E">
        <w:rPr>
          <w:rFonts w:ascii="Times New Roman" w:hAnsi="Times New Roman" w:cs="Times New Roman"/>
          <w:lang w:val="lv-LV"/>
        </w:rPr>
        <w:t>vecāki!</w:t>
      </w:r>
    </w:p>
    <w:p w14:paraId="7F6BAC5D" w14:textId="60C0720E" w:rsidR="00542E31" w:rsidRDefault="00534D3E" w:rsidP="001036C7">
      <w:pPr>
        <w:spacing w:after="0" w:line="240" w:lineRule="auto"/>
        <w:jc w:val="both"/>
        <w:rPr>
          <w:rFonts w:ascii="Times New Roman" w:hAnsi="Times New Roman" w:cs="Times New Roman"/>
          <w:lang w:val="lv-LV"/>
        </w:rPr>
      </w:pPr>
      <w:r>
        <w:rPr>
          <w:rFonts w:ascii="Times New Roman" w:hAnsi="Times New Roman" w:cs="Times New Roman"/>
          <w:lang w:val="lv-LV"/>
        </w:rPr>
        <w:t>Akreditācijas ekspertu komisija izsaka pateicību</w:t>
      </w:r>
      <w:r w:rsidR="003E620B" w:rsidRPr="00517AF8">
        <w:rPr>
          <w:rFonts w:ascii="Times New Roman" w:hAnsi="Times New Roman" w:cs="Times New Roman"/>
          <w:lang w:val="lv-LV"/>
        </w:rPr>
        <w:t xml:space="preserve"> par sniegto atbalstu izglītības iestādes akreditācijā! </w:t>
      </w:r>
    </w:p>
    <w:p w14:paraId="43ADA0AA" w14:textId="77777777" w:rsidR="00542E31" w:rsidRDefault="00534D3E" w:rsidP="001036C7">
      <w:pPr>
        <w:spacing w:after="0" w:line="240" w:lineRule="auto"/>
        <w:jc w:val="both"/>
        <w:rPr>
          <w:rFonts w:ascii="Times New Roman" w:hAnsi="Times New Roman" w:cs="Times New Roman"/>
          <w:lang w:val="lv-LV"/>
        </w:rPr>
      </w:pPr>
      <w:r>
        <w:rPr>
          <w:rFonts w:ascii="Times New Roman" w:hAnsi="Times New Roman" w:cs="Times New Roman"/>
          <w:lang w:val="lv-LV"/>
        </w:rPr>
        <w:t>Paldies</w:t>
      </w:r>
      <w:r w:rsidR="003E620B" w:rsidRPr="00517AF8">
        <w:rPr>
          <w:rFonts w:ascii="Times New Roman" w:hAnsi="Times New Roman" w:cs="Times New Roman"/>
          <w:lang w:val="lv-LV"/>
        </w:rPr>
        <w:t xml:space="preserve"> </w:t>
      </w:r>
      <w:r w:rsidR="00DD4E6B">
        <w:rPr>
          <w:rFonts w:ascii="Times New Roman" w:hAnsi="Times New Roman" w:cs="Times New Roman"/>
          <w:lang w:val="lv-LV"/>
        </w:rPr>
        <w:t xml:space="preserve">arī </w:t>
      </w:r>
      <w:r w:rsidR="003E620B" w:rsidRPr="00517AF8">
        <w:rPr>
          <w:rFonts w:ascii="Times New Roman" w:hAnsi="Times New Roman" w:cs="Times New Roman"/>
          <w:lang w:val="lv-LV"/>
        </w:rPr>
        <w:t xml:space="preserve">tiem vecākiem, kuri piedalījās </w:t>
      </w:r>
      <w:r w:rsidR="00061E96" w:rsidRPr="00517AF8">
        <w:rPr>
          <w:rFonts w:ascii="Times New Roman" w:hAnsi="Times New Roman" w:cs="Times New Roman"/>
          <w:lang w:val="lv-LV"/>
        </w:rPr>
        <w:t>sarunā</w:t>
      </w:r>
      <w:r w:rsidR="003E620B" w:rsidRPr="00517AF8">
        <w:rPr>
          <w:rFonts w:ascii="Times New Roman" w:hAnsi="Times New Roman" w:cs="Times New Roman"/>
          <w:lang w:val="lv-LV"/>
        </w:rPr>
        <w:t xml:space="preserve"> ar akreditācijas ekspertu komisiju, kā arī visiem vecākiem, kuri atbalsta</w:t>
      </w:r>
      <w:r w:rsidR="00B812FE">
        <w:rPr>
          <w:rFonts w:ascii="Times New Roman" w:hAnsi="Times New Roman" w:cs="Times New Roman"/>
          <w:lang w:val="lv-LV"/>
        </w:rPr>
        <w:t xml:space="preserve"> skolas </w:t>
      </w:r>
      <w:r w:rsidR="003E620B" w:rsidRPr="00517AF8">
        <w:rPr>
          <w:rFonts w:ascii="Times New Roman" w:hAnsi="Times New Roman" w:cs="Times New Roman"/>
          <w:lang w:val="lv-LV"/>
        </w:rPr>
        <w:t xml:space="preserve">ikdienas darbu. </w:t>
      </w:r>
    </w:p>
    <w:p w14:paraId="03DE7420" w14:textId="437571D7" w:rsidR="003E620B" w:rsidRPr="00517AF8" w:rsidRDefault="003E620B" w:rsidP="001036C7">
      <w:pPr>
        <w:spacing w:after="0" w:line="240" w:lineRule="auto"/>
        <w:jc w:val="both"/>
        <w:rPr>
          <w:rFonts w:ascii="Times New Roman" w:hAnsi="Times New Roman" w:cs="Times New Roman"/>
          <w:lang w:val="lv-LV"/>
        </w:rPr>
      </w:pPr>
      <w:r w:rsidRPr="00517AF8">
        <w:rPr>
          <w:rFonts w:ascii="Times New Roman" w:hAnsi="Times New Roman" w:cs="Times New Roman"/>
          <w:lang w:val="lv-LV"/>
        </w:rPr>
        <w:t xml:space="preserve">Šobrīd, kad akreditācija ir noslēgusies, </w:t>
      </w:r>
      <w:r w:rsidR="00DD4E6B">
        <w:rPr>
          <w:rFonts w:ascii="Times New Roman" w:hAnsi="Times New Roman" w:cs="Times New Roman"/>
          <w:lang w:val="lv-LV"/>
        </w:rPr>
        <w:t>akreditācijas komisijas vārdā vēlos</w:t>
      </w:r>
      <w:r w:rsidR="00534D3E">
        <w:rPr>
          <w:rFonts w:ascii="Times New Roman" w:hAnsi="Times New Roman" w:cs="Times New Roman"/>
          <w:lang w:val="lv-LV"/>
        </w:rPr>
        <w:t xml:space="preserve"> jūs</w:t>
      </w:r>
      <w:r w:rsidRPr="00517AF8">
        <w:rPr>
          <w:rFonts w:ascii="Times New Roman" w:hAnsi="Times New Roman" w:cs="Times New Roman"/>
          <w:lang w:val="lv-LV"/>
        </w:rPr>
        <w:t xml:space="preserve"> informēt par tās rezultātiem. </w:t>
      </w:r>
    </w:p>
    <w:p w14:paraId="6CAD11EC" w14:textId="77777777" w:rsidR="00E10A30" w:rsidRPr="00634564" w:rsidRDefault="00E10A30" w:rsidP="00755793">
      <w:pPr>
        <w:spacing w:after="0" w:line="276" w:lineRule="auto"/>
        <w:ind w:firstLine="567"/>
        <w:jc w:val="both"/>
        <w:rPr>
          <w:rFonts w:ascii="Times New Roman" w:hAnsi="Times New Roman" w:cs="Times New Roman"/>
          <w:sz w:val="20"/>
          <w:szCs w:val="20"/>
          <w:lang w:val="lv-LV"/>
        </w:rPr>
      </w:pPr>
    </w:p>
    <w:p w14:paraId="534513ED" w14:textId="49EC39A0" w:rsidR="00352A28" w:rsidRDefault="00E60BFF" w:rsidP="001036C7">
      <w:pPr>
        <w:spacing w:after="0" w:line="240" w:lineRule="auto"/>
        <w:jc w:val="both"/>
        <w:rPr>
          <w:rFonts w:ascii="Times New Roman" w:hAnsi="Times New Roman" w:cs="Times New Roman"/>
          <w:lang w:val="lv-LV"/>
        </w:rPr>
      </w:pPr>
      <w:r w:rsidRPr="00E60BFF">
        <w:rPr>
          <w:rFonts w:ascii="Times New Roman" w:eastAsia="Times New Roman" w:hAnsi="Times New Roman" w:cs="Times New Roman"/>
          <w:b/>
          <w:bCs/>
          <w:lang w:val="lv-LV"/>
        </w:rPr>
        <w:t>Cēsu Bērzaines pamatskola</w:t>
      </w:r>
      <w:r>
        <w:rPr>
          <w:rFonts w:ascii="Times New Roman" w:hAnsi="Times New Roman" w:cs="Times New Roman"/>
          <w:lang w:val="lv-LV"/>
        </w:rPr>
        <w:t xml:space="preserve"> </w:t>
      </w:r>
      <w:r w:rsidR="00352A28" w:rsidRPr="00634564">
        <w:rPr>
          <w:rFonts w:ascii="Times New Roman" w:hAnsi="Times New Roman" w:cs="Times New Roman"/>
          <w:lang w:val="lv-LV"/>
        </w:rPr>
        <w:t xml:space="preserve">ir akreditējama uz 6 gadiem, apliecinot, ka tās darbība atbilst optimālam kvalitātes līmenim. Vērtējot </w:t>
      </w:r>
      <w:r w:rsidR="00755793">
        <w:rPr>
          <w:rFonts w:ascii="Times New Roman" w:hAnsi="Times New Roman" w:cs="Times New Roman"/>
          <w:lang w:val="lv-LV"/>
        </w:rPr>
        <w:t xml:space="preserve">visas </w:t>
      </w:r>
      <w:r w:rsidR="00352A28" w:rsidRPr="00634564">
        <w:rPr>
          <w:rFonts w:ascii="Times New Roman" w:hAnsi="Times New Roman" w:cs="Times New Roman"/>
          <w:lang w:val="lv-LV"/>
        </w:rPr>
        <w:t>kvalitātes jomas</w:t>
      </w:r>
      <w:r w:rsidR="00755793">
        <w:rPr>
          <w:rFonts w:ascii="Times New Roman" w:hAnsi="Times New Roman" w:cs="Times New Roman"/>
          <w:lang w:val="lv-LV"/>
        </w:rPr>
        <w:t xml:space="preserve">, </w:t>
      </w:r>
      <w:r w:rsidR="00352A28" w:rsidRPr="00634564">
        <w:rPr>
          <w:rFonts w:ascii="Times New Roman" w:hAnsi="Times New Roman" w:cs="Times New Roman"/>
          <w:lang w:val="lv-LV"/>
        </w:rPr>
        <w:t xml:space="preserve"> </w:t>
      </w:r>
      <w:r w:rsidR="00755793" w:rsidRPr="00634564">
        <w:rPr>
          <w:rFonts w:ascii="Times New Roman" w:hAnsi="Times New Roman" w:cs="Times New Roman"/>
          <w:lang w:val="lv-LV"/>
        </w:rPr>
        <w:t>kvalitātes vērtējuma līmenis ir</w:t>
      </w:r>
      <w:r w:rsidR="00755793">
        <w:rPr>
          <w:rFonts w:ascii="Times New Roman" w:hAnsi="Times New Roman" w:cs="Times New Roman"/>
          <w:lang w:val="lv-LV"/>
        </w:rPr>
        <w:t xml:space="preserve"> </w:t>
      </w:r>
      <w:r w:rsidR="00352A28" w:rsidRPr="00634564">
        <w:rPr>
          <w:rFonts w:ascii="Times New Roman" w:hAnsi="Times New Roman" w:cs="Times New Roman"/>
          <w:lang w:val="lv-LV"/>
        </w:rPr>
        <w:t xml:space="preserve"> “Labi’</w:t>
      </w:r>
      <w:r w:rsidR="00755793">
        <w:rPr>
          <w:rFonts w:ascii="Times New Roman" w:hAnsi="Times New Roman" w:cs="Times New Roman"/>
          <w:lang w:val="lv-LV"/>
        </w:rPr>
        <w:t xml:space="preserve">. </w:t>
      </w:r>
    </w:p>
    <w:p w14:paraId="1E5CF077" w14:textId="4EA9C876" w:rsidR="00542E31" w:rsidRPr="00634564" w:rsidRDefault="00542E31" w:rsidP="001036C7">
      <w:pPr>
        <w:spacing w:after="0" w:line="240" w:lineRule="auto"/>
        <w:jc w:val="both"/>
        <w:rPr>
          <w:rFonts w:ascii="Times New Roman" w:hAnsi="Times New Roman" w:cs="Times New Roman"/>
          <w:lang w:val="lv-LV"/>
        </w:rPr>
      </w:pPr>
      <w:r>
        <w:rPr>
          <w:rFonts w:ascii="Times New Roman" w:hAnsi="Times New Roman" w:cs="Times New Roman"/>
          <w:lang w:val="lv-LV"/>
        </w:rPr>
        <w:t xml:space="preserve">Akreditācijas </w:t>
      </w:r>
      <w:r w:rsidRPr="00542E31">
        <w:rPr>
          <w:rFonts w:ascii="Times New Roman" w:hAnsi="Times New Roman" w:cs="Times New Roman"/>
          <w:lang w:val="lv-LV"/>
        </w:rPr>
        <w:t>novērtējuma kopsavilkums</w:t>
      </w:r>
      <w:r>
        <w:rPr>
          <w:rFonts w:ascii="Times New Roman" w:hAnsi="Times New Roman" w:cs="Times New Roman"/>
          <w:lang w:val="lv-LV"/>
        </w:rPr>
        <w:t>:</w:t>
      </w:r>
    </w:p>
    <w:p w14:paraId="1C1A4311" w14:textId="77777777" w:rsidR="00352A28" w:rsidRDefault="00352A28" w:rsidP="00352A28">
      <w:pPr>
        <w:spacing w:after="0" w:line="240" w:lineRule="auto"/>
        <w:jc w:val="both"/>
        <w:rPr>
          <w:rFonts w:ascii="Times New Roman" w:hAnsi="Times New Roman" w:cs="Times New Roman"/>
          <w:sz w:val="24"/>
          <w:szCs w:val="24"/>
          <w:lang w:val="lv-LV"/>
        </w:rPr>
      </w:pPr>
    </w:p>
    <w:tbl>
      <w:tblPr>
        <w:tblStyle w:val="TableGrid"/>
        <w:tblW w:w="0" w:type="auto"/>
        <w:tblInd w:w="1696" w:type="dxa"/>
        <w:tblLook w:val="04A0" w:firstRow="1" w:lastRow="0" w:firstColumn="1" w:lastColumn="0" w:noHBand="0" w:noVBand="1"/>
      </w:tblPr>
      <w:tblGrid>
        <w:gridCol w:w="3285"/>
        <w:gridCol w:w="3519"/>
      </w:tblGrid>
      <w:tr w:rsidR="00352A28" w:rsidRPr="002B432E" w14:paraId="27E83F38" w14:textId="77777777" w:rsidTr="00157A63">
        <w:tc>
          <w:tcPr>
            <w:tcW w:w="3285" w:type="dxa"/>
            <w:shd w:val="clear" w:color="auto" w:fill="8E8A8A"/>
          </w:tcPr>
          <w:p w14:paraId="368BA018" w14:textId="77777777" w:rsidR="00352A28" w:rsidRPr="002B432E" w:rsidRDefault="00352A28" w:rsidP="00B20D00">
            <w:pPr>
              <w:jc w:val="center"/>
              <w:rPr>
                <w:rFonts w:ascii="Times New Roman" w:hAnsi="Times New Roman" w:cs="Times New Roman"/>
                <w:b/>
                <w:bCs/>
                <w:color w:val="FFFFFF" w:themeColor="background1"/>
                <w:lang w:val="lv-LV"/>
              </w:rPr>
            </w:pPr>
            <w:r w:rsidRPr="002B432E">
              <w:rPr>
                <w:rFonts w:ascii="Times New Roman" w:hAnsi="Times New Roman" w:cs="Times New Roman"/>
                <w:b/>
                <w:bCs/>
                <w:color w:val="FFFFFF" w:themeColor="background1"/>
                <w:lang w:val="lv-LV"/>
              </w:rPr>
              <w:t>Joma</w:t>
            </w:r>
          </w:p>
        </w:tc>
        <w:tc>
          <w:tcPr>
            <w:tcW w:w="3519" w:type="dxa"/>
            <w:shd w:val="clear" w:color="auto" w:fill="8E8A8A"/>
          </w:tcPr>
          <w:p w14:paraId="2589860C" w14:textId="77777777" w:rsidR="00352A28" w:rsidRPr="002B432E" w:rsidRDefault="00352A28" w:rsidP="00B20D00">
            <w:pPr>
              <w:jc w:val="center"/>
              <w:rPr>
                <w:rFonts w:ascii="Times New Roman" w:hAnsi="Times New Roman" w:cs="Times New Roman"/>
                <w:b/>
                <w:bCs/>
                <w:color w:val="FFFFFF" w:themeColor="background1"/>
                <w:lang w:val="lv-LV"/>
              </w:rPr>
            </w:pPr>
            <w:r w:rsidRPr="002B432E">
              <w:rPr>
                <w:rFonts w:ascii="Times New Roman" w:hAnsi="Times New Roman" w:cs="Times New Roman"/>
                <w:b/>
                <w:bCs/>
                <w:color w:val="FFFFFF" w:themeColor="background1"/>
                <w:lang w:val="lv-LV"/>
              </w:rPr>
              <w:t>Kvalitātes vērtējuma līmenis</w:t>
            </w:r>
          </w:p>
        </w:tc>
      </w:tr>
      <w:tr w:rsidR="00352A28" w:rsidRPr="00B20D00" w14:paraId="4E0FFFD2" w14:textId="77777777" w:rsidTr="00157A63">
        <w:tc>
          <w:tcPr>
            <w:tcW w:w="3285" w:type="dxa"/>
          </w:tcPr>
          <w:p w14:paraId="13CE1E6A" w14:textId="77777777" w:rsidR="00352A28" w:rsidRPr="00B20D00" w:rsidRDefault="00352A28" w:rsidP="00B20D00">
            <w:pPr>
              <w:ind w:left="602"/>
              <w:rPr>
                <w:rFonts w:ascii="Times New Roman" w:hAnsi="Times New Roman" w:cs="Times New Roman"/>
                <w:lang w:val="lv-LV"/>
              </w:rPr>
            </w:pPr>
            <w:r w:rsidRPr="00B20D00">
              <w:rPr>
                <w:rFonts w:ascii="Times New Roman" w:hAnsi="Times New Roman" w:cs="Times New Roman"/>
                <w:lang w:val="lv-LV"/>
              </w:rPr>
              <w:t>Atbilstība mērķiem</w:t>
            </w:r>
          </w:p>
        </w:tc>
        <w:tc>
          <w:tcPr>
            <w:tcW w:w="3519" w:type="dxa"/>
          </w:tcPr>
          <w:p w14:paraId="65717E87" w14:textId="459807E5" w:rsidR="00352A28" w:rsidRPr="00B20D00" w:rsidRDefault="00755793" w:rsidP="00B20D00">
            <w:pPr>
              <w:ind w:left="436" w:firstLine="567"/>
              <w:rPr>
                <w:rFonts w:ascii="Times New Roman" w:hAnsi="Times New Roman" w:cs="Times New Roman"/>
                <w:lang w:val="lv-LV"/>
              </w:rPr>
            </w:pPr>
            <w:r>
              <w:rPr>
                <w:rFonts w:ascii="Times New Roman" w:hAnsi="Times New Roman" w:cs="Times New Roman"/>
                <w:lang w:val="lv-LV"/>
              </w:rPr>
              <w:t>Labi</w:t>
            </w:r>
          </w:p>
        </w:tc>
      </w:tr>
      <w:tr w:rsidR="00352A28" w:rsidRPr="00B20D00" w14:paraId="19B985FB" w14:textId="77777777" w:rsidTr="00157A63">
        <w:tc>
          <w:tcPr>
            <w:tcW w:w="3285" w:type="dxa"/>
          </w:tcPr>
          <w:p w14:paraId="56D60204" w14:textId="77777777" w:rsidR="00352A28" w:rsidRPr="00B20D00" w:rsidRDefault="00352A28" w:rsidP="00B20D00">
            <w:pPr>
              <w:ind w:left="602"/>
              <w:rPr>
                <w:rFonts w:ascii="Times New Roman" w:hAnsi="Times New Roman" w:cs="Times New Roman"/>
                <w:lang w:val="lv-LV"/>
              </w:rPr>
            </w:pPr>
            <w:r w:rsidRPr="00B20D00">
              <w:rPr>
                <w:rFonts w:ascii="Times New Roman" w:hAnsi="Times New Roman" w:cs="Times New Roman"/>
                <w:lang w:val="lv-LV"/>
              </w:rPr>
              <w:t>Kvalitatīvas mācības</w:t>
            </w:r>
          </w:p>
        </w:tc>
        <w:tc>
          <w:tcPr>
            <w:tcW w:w="3519" w:type="dxa"/>
          </w:tcPr>
          <w:p w14:paraId="6B182E6A" w14:textId="17B90FF5" w:rsidR="00352A28" w:rsidRPr="00B20D00" w:rsidRDefault="00755793" w:rsidP="00B20D00">
            <w:pPr>
              <w:ind w:left="436" w:firstLine="567"/>
              <w:rPr>
                <w:rFonts w:ascii="Times New Roman" w:hAnsi="Times New Roman" w:cs="Times New Roman"/>
                <w:lang w:val="lv-LV"/>
              </w:rPr>
            </w:pPr>
            <w:r>
              <w:rPr>
                <w:rFonts w:ascii="Times New Roman" w:hAnsi="Times New Roman" w:cs="Times New Roman"/>
                <w:lang w:val="lv-LV"/>
              </w:rPr>
              <w:t>Labi</w:t>
            </w:r>
          </w:p>
        </w:tc>
      </w:tr>
      <w:tr w:rsidR="00352A28" w:rsidRPr="00B20D00" w14:paraId="71DD7E5A" w14:textId="77777777" w:rsidTr="00157A63">
        <w:tc>
          <w:tcPr>
            <w:tcW w:w="3285" w:type="dxa"/>
          </w:tcPr>
          <w:p w14:paraId="7D55B031" w14:textId="77777777" w:rsidR="00352A28" w:rsidRPr="00B20D00" w:rsidRDefault="00352A28" w:rsidP="00B20D00">
            <w:pPr>
              <w:ind w:left="602"/>
              <w:rPr>
                <w:rFonts w:ascii="Times New Roman" w:hAnsi="Times New Roman" w:cs="Times New Roman"/>
                <w:lang w:val="lv-LV"/>
              </w:rPr>
            </w:pPr>
            <w:r w:rsidRPr="00B20D00">
              <w:rPr>
                <w:rFonts w:ascii="Times New Roman" w:hAnsi="Times New Roman" w:cs="Times New Roman"/>
                <w:lang w:val="lv-LV"/>
              </w:rPr>
              <w:t>Iekļaujoša vide</w:t>
            </w:r>
          </w:p>
        </w:tc>
        <w:tc>
          <w:tcPr>
            <w:tcW w:w="3519" w:type="dxa"/>
          </w:tcPr>
          <w:p w14:paraId="5B5548FA" w14:textId="31A5F190" w:rsidR="00352A28" w:rsidRPr="00B20D00" w:rsidRDefault="00755793" w:rsidP="00B20D00">
            <w:pPr>
              <w:ind w:left="436" w:right="36" w:firstLine="567"/>
              <w:rPr>
                <w:rFonts w:ascii="Times New Roman" w:hAnsi="Times New Roman" w:cs="Times New Roman"/>
                <w:lang w:val="lv-LV"/>
              </w:rPr>
            </w:pPr>
            <w:r>
              <w:rPr>
                <w:rFonts w:ascii="Times New Roman" w:hAnsi="Times New Roman" w:cs="Times New Roman"/>
                <w:lang w:val="lv-LV"/>
              </w:rPr>
              <w:t>Labi</w:t>
            </w:r>
          </w:p>
        </w:tc>
      </w:tr>
      <w:tr w:rsidR="00352A28" w:rsidRPr="00B20D00" w14:paraId="6FBD2E0D" w14:textId="77777777" w:rsidTr="00157A63">
        <w:tc>
          <w:tcPr>
            <w:tcW w:w="3285" w:type="dxa"/>
          </w:tcPr>
          <w:p w14:paraId="5945333D" w14:textId="77777777" w:rsidR="00352A28" w:rsidRPr="00B20D00" w:rsidRDefault="00352A28" w:rsidP="00B20D00">
            <w:pPr>
              <w:ind w:left="602"/>
              <w:rPr>
                <w:rFonts w:ascii="Times New Roman" w:hAnsi="Times New Roman" w:cs="Times New Roman"/>
                <w:lang w:val="lv-LV"/>
              </w:rPr>
            </w:pPr>
            <w:r w:rsidRPr="00B20D00">
              <w:rPr>
                <w:rFonts w:ascii="Times New Roman" w:hAnsi="Times New Roman" w:cs="Times New Roman"/>
                <w:lang w:val="lv-LV"/>
              </w:rPr>
              <w:t>Laba pārvaldība</w:t>
            </w:r>
          </w:p>
        </w:tc>
        <w:tc>
          <w:tcPr>
            <w:tcW w:w="3519" w:type="dxa"/>
          </w:tcPr>
          <w:p w14:paraId="4ECB7E68" w14:textId="4630E6B2" w:rsidR="00352A28" w:rsidRPr="00B20D00" w:rsidRDefault="00755793" w:rsidP="00B20D00">
            <w:pPr>
              <w:ind w:left="436" w:right="36" w:firstLine="567"/>
              <w:rPr>
                <w:rFonts w:ascii="Times New Roman" w:hAnsi="Times New Roman" w:cs="Times New Roman"/>
                <w:lang w:val="lv-LV"/>
              </w:rPr>
            </w:pPr>
            <w:r>
              <w:rPr>
                <w:rFonts w:ascii="Times New Roman" w:hAnsi="Times New Roman" w:cs="Times New Roman"/>
                <w:lang w:val="lv-LV"/>
              </w:rPr>
              <w:t>Labi</w:t>
            </w:r>
          </w:p>
        </w:tc>
      </w:tr>
    </w:tbl>
    <w:p w14:paraId="1B81618F" w14:textId="77777777" w:rsidR="00102A43" w:rsidRPr="00517AF8" w:rsidRDefault="00102A43" w:rsidP="00A71D15">
      <w:pPr>
        <w:spacing w:after="0" w:line="240" w:lineRule="auto"/>
        <w:jc w:val="both"/>
        <w:rPr>
          <w:rFonts w:ascii="Times New Roman" w:hAnsi="Times New Roman" w:cs="Times New Roman"/>
          <w:lang w:val="lv-LV"/>
        </w:rPr>
      </w:pPr>
    </w:p>
    <w:p w14:paraId="3418A48B" w14:textId="6849A831" w:rsidR="00634564" w:rsidRDefault="00E60BFF" w:rsidP="00634564">
      <w:pPr>
        <w:spacing w:after="0" w:line="240" w:lineRule="auto"/>
        <w:jc w:val="both"/>
        <w:rPr>
          <w:rFonts w:ascii="Times New Roman" w:hAnsi="Times New Roman" w:cs="Times New Roman"/>
          <w:lang w:val="lv-LV"/>
        </w:rPr>
      </w:pPr>
      <w:r w:rsidRPr="00E60BFF">
        <w:rPr>
          <w:rFonts w:ascii="Times New Roman" w:eastAsia="Times New Roman" w:hAnsi="Times New Roman" w:cs="Times New Roman"/>
          <w:b/>
          <w:bCs/>
          <w:lang w:val="lv-LV"/>
        </w:rPr>
        <w:t>Cēsu Bērzaines pamatskolas</w:t>
      </w:r>
      <w:r>
        <w:rPr>
          <w:rFonts w:ascii="Times New Roman" w:hAnsi="Times New Roman" w:cs="Times New Roman"/>
          <w:lang w:val="lv-LV"/>
        </w:rPr>
        <w:t xml:space="preserve"> </w:t>
      </w:r>
      <w:r w:rsidR="008A6B61" w:rsidRPr="00634564">
        <w:rPr>
          <w:rFonts w:ascii="Times New Roman" w:hAnsi="Times New Roman" w:cs="Times New Roman"/>
          <w:lang w:val="lv-LV"/>
        </w:rPr>
        <w:t>stiprās puses</w:t>
      </w:r>
      <w:r w:rsidR="00634564" w:rsidRPr="00634564">
        <w:rPr>
          <w:rFonts w:ascii="Times New Roman" w:hAnsi="Times New Roman" w:cs="Times New Roman"/>
          <w:lang w:val="lv-LV"/>
        </w:rPr>
        <w:t>:</w:t>
      </w:r>
    </w:p>
    <w:p w14:paraId="6356395D" w14:textId="77777777" w:rsidR="00E60BFF" w:rsidRPr="00E60BFF" w:rsidRDefault="00E60BFF" w:rsidP="00E60BFF">
      <w:pPr>
        <w:pStyle w:val="ListParagraph"/>
        <w:numPr>
          <w:ilvl w:val="0"/>
          <w:numId w:val="23"/>
        </w:numPr>
        <w:spacing w:after="0" w:line="240" w:lineRule="auto"/>
        <w:jc w:val="both"/>
        <w:rPr>
          <w:rFonts w:ascii="Times New Roman" w:eastAsia="Times New Roman" w:hAnsi="Times New Roman" w:cs="Times New Roman"/>
          <w:lang w:val="lv-LV"/>
        </w:rPr>
      </w:pPr>
      <w:r w:rsidRPr="00E60BFF">
        <w:rPr>
          <w:rFonts w:ascii="Times New Roman" w:eastAsia="Times New Roman" w:hAnsi="Times New Roman" w:cs="Times New Roman"/>
          <w:lang w:val="lv-LV"/>
        </w:rPr>
        <w:t xml:space="preserve">Izglītības iestādes individualizēta un/vai personalizēta atbalsta sniegšana izglītojamiem ikdienas mācību un audzināšanas procesā, </w:t>
      </w:r>
      <w:r w:rsidRPr="00712B26">
        <w:rPr>
          <w:rFonts w:ascii="Times New Roman" w:eastAsia="Times New Roman" w:hAnsi="Times New Roman" w:cs="Times New Roman"/>
          <w:lang w:val="lv-LV"/>
        </w:rPr>
        <w:t xml:space="preserve">kas veicina izglītojamo mācīšanās motivāciju. </w:t>
      </w:r>
    </w:p>
    <w:p w14:paraId="7DE38E5B" w14:textId="77777777" w:rsidR="00E60BFF" w:rsidRPr="00E60BFF" w:rsidRDefault="00E60BFF" w:rsidP="00E60BFF">
      <w:pPr>
        <w:pStyle w:val="ListParagraph"/>
        <w:numPr>
          <w:ilvl w:val="0"/>
          <w:numId w:val="23"/>
        </w:numPr>
        <w:spacing w:after="0" w:line="240" w:lineRule="auto"/>
        <w:jc w:val="both"/>
        <w:rPr>
          <w:rFonts w:ascii="Times New Roman" w:eastAsia="Times New Roman" w:hAnsi="Times New Roman" w:cs="Times New Roman"/>
          <w:lang w:val="lv-LV"/>
        </w:rPr>
      </w:pPr>
      <w:r w:rsidRPr="00E60BFF">
        <w:rPr>
          <w:rFonts w:ascii="Times New Roman" w:eastAsia="Times New Roman" w:hAnsi="Times New Roman" w:cs="Times New Roman"/>
          <w:lang w:val="lv-LV"/>
        </w:rPr>
        <w:t>Personalizēta mācību pieeja ikvienam izglītojamam, izveidotas izglītojamo personalizācijas kartes, lai iepazītu katra izglītojamā resursus un pielāgotu atbilstošu mācību procesu.</w:t>
      </w:r>
    </w:p>
    <w:p w14:paraId="1DD936A4" w14:textId="77777777" w:rsidR="00E60BFF" w:rsidRPr="00E60BFF" w:rsidRDefault="00E60BFF" w:rsidP="00E60BFF">
      <w:pPr>
        <w:pStyle w:val="ListParagraph"/>
        <w:numPr>
          <w:ilvl w:val="0"/>
          <w:numId w:val="23"/>
        </w:numPr>
        <w:spacing w:after="0" w:line="240" w:lineRule="auto"/>
        <w:jc w:val="both"/>
        <w:rPr>
          <w:rFonts w:ascii="Times New Roman" w:eastAsia="Times New Roman" w:hAnsi="Times New Roman" w:cs="Times New Roman"/>
          <w:color w:val="7030A0"/>
          <w:lang w:val="lv-LV"/>
        </w:rPr>
      </w:pPr>
      <w:r w:rsidRPr="00E60BFF">
        <w:rPr>
          <w:rFonts w:ascii="Times New Roman" w:eastAsia="Times New Roman" w:hAnsi="Times New Roman" w:cs="Times New Roman"/>
          <w:lang w:val="lv-LV"/>
        </w:rPr>
        <w:t xml:space="preserve">Aktīvs izglītības iestādes darbs pie starptautiskiem </w:t>
      </w:r>
      <w:r w:rsidRPr="00E60BFF">
        <w:rPr>
          <w:rFonts w:ascii="Times New Roman" w:eastAsia="Times New Roman" w:hAnsi="Times New Roman" w:cs="Times New Roman"/>
          <w:i/>
          <w:iCs/>
          <w:lang w:val="lv-LV"/>
        </w:rPr>
        <w:t>Erasmus+</w:t>
      </w:r>
      <w:r w:rsidRPr="00E60BFF">
        <w:rPr>
          <w:rFonts w:ascii="Times New Roman" w:eastAsia="Times New Roman" w:hAnsi="Times New Roman" w:cs="Times New Roman"/>
          <w:lang w:val="lv-LV"/>
        </w:rPr>
        <w:t xml:space="preserve"> projektiem, nodrošinot skolēnu starpvalstu apmaiņu, pedagoģisko pieredzi un papildus finanšu līdzekļu piesaisti.</w:t>
      </w:r>
      <w:r w:rsidRPr="00E60BFF">
        <w:rPr>
          <w:rFonts w:ascii="Times New Roman" w:eastAsia="Times New Roman" w:hAnsi="Times New Roman" w:cs="Times New Roman"/>
          <w:color w:val="7030A0"/>
          <w:lang w:val="lv-LV"/>
        </w:rPr>
        <w:t xml:space="preserve"> </w:t>
      </w:r>
    </w:p>
    <w:p w14:paraId="75C2784D" w14:textId="096ECB28" w:rsidR="00E60BFF" w:rsidRPr="00E60BFF" w:rsidRDefault="00E60BFF" w:rsidP="00101A01">
      <w:pPr>
        <w:spacing w:before="240" w:after="240" w:line="240" w:lineRule="auto"/>
        <w:jc w:val="both"/>
        <w:rPr>
          <w:rFonts w:ascii="Times New Roman" w:eastAsia="Times New Roman" w:hAnsi="Times New Roman" w:cs="Times New Roman"/>
          <w:lang w:val="lv-LV"/>
        </w:rPr>
      </w:pPr>
      <w:r w:rsidRPr="00E60BFF">
        <w:rPr>
          <w:rFonts w:ascii="Times New Roman" w:eastAsia="Times New Roman" w:hAnsi="Times New Roman" w:cs="Times New Roman"/>
          <w:lang w:val="lv-LV"/>
        </w:rPr>
        <w:t xml:space="preserve">Skolas direktoram piemīt </w:t>
      </w:r>
      <w:r>
        <w:rPr>
          <w:rFonts w:ascii="Times New Roman" w:eastAsia="Times New Roman" w:hAnsi="Times New Roman" w:cs="Times New Roman"/>
          <w:lang w:val="lv-LV"/>
        </w:rPr>
        <w:t>labas</w:t>
      </w:r>
      <w:r w:rsidRPr="00E60BFF">
        <w:rPr>
          <w:rFonts w:ascii="Times New Roman" w:eastAsia="Times New Roman" w:hAnsi="Times New Roman" w:cs="Times New Roman"/>
          <w:lang w:val="lv-LV"/>
        </w:rPr>
        <w:t xml:space="preserve"> zināšanas, prasmes un kompetences, kas nepieciešamas kvalitatīva un efektīva pārvaldības un izglītības procesa nodrošināšanai. Viņš nodrošina iestādes darbības tiesiskumu un demonstrē profesionālo kompetenci, kas </w:t>
      </w:r>
      <w:r>
        <w:rPr>
          <w:rFonts w:ascii="Times New Roman" w:eastAsia="Times New Roman" w:hAnsi="Times New Roman" w:cs="Times New Roman"/>
          <w:lang w:val="lv-LV"/>
        </w:rPr>
        <w:t xml:space="preserve">sevī </w:t>
      </w:r>
      <w:r w:rsidRPr="00E60BFF">
        <w:rPr>
          <w:rFonts w:ascii="Times New Roman" w:eastAsia="Times New Roman" w:hAnsi="Times New Roman" w:cs="Times New Roman"/>
          <w:lang w:val="lv-LV"/>
        </w:rPr>
        <w:t>ietver spēju izstrādāt iekšējos normatīvos aktus un veikt to regulāru atjaunošanu. Direktors pārzina un efektīvi pielieto dažādas līderības stratēģijas un taktikas, sekmējot demokrātisku lēmumu pieņemšanu izglītības iestādē. Viņa zināšanas un izpratne aptver gan audzināšanas, mācīšanas un mācīšanās procesu būtību, gan pedagoģijas aktuālās tendences, nodrošinot izglītības iestādes mērķtiecīgu attīstību.</w:t>
      </w:r>
    </w:p>
    <w:p w14:paraId="0BEB2704" w14:textId="57BA37E8" w:rsidR="00AC1392" w:rsidRPr="00AC1392" w:rsidRDefault="00E60BFF" w:rsidP="00AC1392">
      <w:pPr>
        <w:spacing w:after="0" w:line="240" w:lineRule="auto"/>
        <w:jc w:val="both"/>
        <w:rPr>
          <w:rFonts w:ascii="Times New Roman" w:hAnsi="Times New Roman" w:cs="Times New Roman"/>
          <w:lang w:val="lv-LV"/>
        </w:rPr>
      </w:pPr>
      <w:r w:rsidRPr="00E60BFF">
        <w:rPr>
          <w:rFonts w:ascii="Times New Roman" w:hAnsi="Times New Roman" w:cs="Times New Roman"/>
          <w:lang w:val="lv-LV"/>
        </w:rPr>
        <w:t>Lai veicināti skolas izaugsmi un izglītības kvalitātes mērķu</w:t>
      </w:r>
      <w:r>
        <w:rPr>
          <w:rFonts w:ascii="Times New Roman" w:hAnsi="Times New Roman" w:cs="Times New Roman"/>
          <w:lang w:val="lv-LV"/>
        </w:rPr>
        <w:t xml:space="preserve"> sasniegšanu,</w:t>
      </w:r>
      <w:r w:rsidRPr="00E60BFF">
        <w:rPr>
          <w:rFonts w:ascii="Times New Roman" w:hAnsi="Times New Roman" w:cs="Times New Roman"/>
          <w:lang w:val="lv-LV"/>
        </w:rPr>
        <w:t xml:space="preserve"> </w:t>
      </w:r>
      <w:r w:rsidR="00AC1392" w:rsidRPr="00E60BFF">
        <w:rPr>
          <w:rFonts w:ascii="Times New Roman" w:hAnsi="Times New Roman" w:cs="Times New Roman"/>
          <w:lang w:val="lv-LV"/>
        </w:rPr>
        <w:t>akreditācijas komisija ir uzdevusi skolai veikt šādus uzdevumus:</w:t>
      </w:r>
    </w:p>
    <w:p w14:paraId="38522289" w14:textId="77777777" w:rsidR="00E60BFF" w:rsidRPr="00E60BFF" w:rsidRDefault="00E60BFF" w:rsidP="00E60BFF">
      <w:pPr>
        <w:pStyle w:val="ListParagraph"/>
        <w:spacing w:after="0" w:line="240" w:lineRule="auto"/>
        <w:ind w:left="0"/>
        <w:jc w:val="both"/>
        <w:rPr>
          <w:rFonts w:ascii="Times New Roman" w:hAnsi="Times New Roman" w:cs="Times New Roman"/>
          <w:lang w:val="lv-LV"/>
        </w:rPr>
      </w:pPr>
      <w:r w:rsidRPr="00E60BFF">
        <w:rPr>
          <w:rFonts w:ascii="Times New Roman" w:hAnsi="Times New Roman" w:cs="Times New Roman"/>
          <w:lang w:val="lv-LV"/>
        </w:rPr>
        <w:t>1. Lai pilnveidotu izglītības iestādes kompetences, sasniegumus, mācīšanas un mācīšanās jomu, nepieciešams:</w:t>
      </w:r>
    </w:p>
    <w:p w14:paraId="4203C640" w14:textId="77777777" w:rsidR="00E60BFF" w:rsidRPr="00E60BFF" w:rsidRDefault="00E60BFF" w:rsidP="00E60BFF">
      <w:pPr>
        <w:pStyle w:val="ListParagraph"/>
        <w:spacing w:after="0" w:line="240" w:lineRule="auto"/>
        <w:ind w:left="993" w:hanging="426"/>
        <w:jc w:val="both"/>
        <w:rPr>
          <w:rFonts w:ascii="Times New Roman" w:hAnsi="Times New Roman" w:cs="Times New Roman"/>
          <w:lang w:val="lv-LV"/>
        </w:rPr>
      </w:pPr>
      <w:r w:rsidRPr="00E60BFF">
        <w:rPr>
          <w:rFonts w:ascii="Times New Roman" w:hAnsi="Times New Roman" w:cs="Times New Roman"/>
          <w:lang w:val="lv-LV"/>
        </w:rPr>
        <w:t>1.1. efektīvāk izmantot formatīvās vērtēšanas metodes, palielinot un dažādojot jēgpilnas atgriezeniskās saites sniegšanu ikdienas mācību darbā, īpašu uzmanību pievēršot atgriezeniskās saites sniegšanai par procesa, pašregulācijas un personas dimensiju;</w:t>
      </w:r>
    </w:p>
    <w:p w14:paraId="25D94EFB" w14:textId="77777777" w:rsidR="00E60BFF" w:rsidRPr="00E60BFF" w:rsidRDefault="00E60BFF" w:rsidP="00E60BFF">
      <w:pPr>
        <w:pStyle w:val="ListParagraph"/>
        <w:spacing w:after="0" w:line="240" w:lineRule="auto"/>
        <w:ind w:left="993" w:hanging="426"/>
        <w:jc w:val="both"/>
        <w:rPr>
          <w:rFonts w:ascii="Times New Roman" w:hAnsi="Times New Roman" w:cs="Times New Roman"/>
          <w:lang w:val="lv-LV"/>
        </w:rPr>
      </w:pPr>
      <w:r w:rsidRPr="00E60BFF">
        <w:rPr>
          <w:rFonts w:ascii="Times New Roman" w:hAnsi="Times New Roman" w:cs="Times New Roman"/>
          <w:lang w:val="lv-LV"/>
        </w:rPr>
        <w:t>1.2. regulāri iesaistīt izglītojamos pašvērtēšanas un savstarpējās vērtēšanas procesā, tādējādi veidojot izglītojamiem izpratni par mācīšanās stratēģiju un palielinot izglītojamo pašmotivāciju un līdzatbildību par savu mācīšanos;</w:t>
      </w:r>
    </w:p>
    <w:p w14:paraId="1CB7C2D6" w14:textId="77777777" w:rsidR="00E60BFF" w:rsidRPr="00E60BFF" w:rsidRDefault="00E60BFF" w:rsidP="00E60BFF">
      <w:pPr>
        <w:pStyle w:val="ListParagraph"/>
        <w:spacing w:after="0" w:line="240" w:lineRule="auto"/>
        <w:ind w:left="993" w:hanging="426"/>
        <w:jc w:val="both"/>
        <w:rPr>
          <w:rFonts w:ascii="Times New Roman" w:hAnsi="Times New Roman" w:cs="Times New Roman"/>
          <w:lang w:val="lv-LV"/>
        </w:rPr>
      </w:pPr>
      <w:r w:rsidRPr="00E60BFF">
        <w:rPr>
          <w:rFonts w:ascii="Times New Roman" w:hAnsi="Times New Roman" w:cs="Times New Roman"/>
          <w:lang w:val="lv-LV"/>
        </w:rPr>
        <w:lastRenderedPageBreak/>
        <w:t>1.3. pilnveidot vērtēšanu kā izglītības procesa sastāvdaļu: pedagogiem konsekventi ievērot vienotu pieeju; pilnveidot pedagogu, izglītojamo un vecāku izpratni par vērtēšanas veidiem un mērķiem; atbildīgajiem regulāri pārraudzīt ierakstus skolvadības sistēmā E-klase;</w:t>
      </w:r>
    </w:p>
    <w:p w14:paraId="50BA4270" w14:textId="77777777" w:rsidR="00E60BFF" w:rsidRPr="00E60BFF" w:rsidRDefault="00E60BFF" w:rsidP="00E60BFF">
      <w:pPr>
        <w:pStyle w:val="ListParagraph"/>
        <w:spacing w:after="0" w:line="240" w:lineRule="auto"/>
        <w:ind w:left="993" w:hanging="426"/>
        <w:jc w:val="both"/>
        <w:rPr>
          <w:rFonts w:ascii="Times New Roman" w:hAnsi="Times New Roman" w:cs="Times New Roman"/>
          <w:lang w:val="lv-LV"/>
        </w:rPr>
      </w:pPr>
      <w:r w:rsidRPr="00E60BFF">
        <w:rPr>
          <w:rFonts w:ascii="Times New Roman" w:hAnsi="Times New Roman" w:cs="Times New Roman"/>
          <w:lang w:val="lv-LV"/>
        </w:rPr>
        <w:t>1.4. mērķtiecīgi turpināt pilnveidot pedagogu profesionālās prasmes, kas palīdz mācību stundās veidot mācību vidi, kurā tiek ņemtas vērā izglītojamo dažādās spējas, vajadzības un intereses, nodrošinot diferencētu, individualizētu pieeju un veicinot katra izglītojamā personības attīstību.</w:t>
      </w:r>
    </w:p>
    <w:p w14:paraId="1493B375" w14:textId="77777777" w:rsidR="00E60BFF" w:rsidRPr="00E60BFF" w:rsidRDefault="00E60BFF" w:rsidP="00E60BFF">
      <w:pPr>
        <w:pStyle w:val="ListParagraph"/>
        <w:spacing w:after="0" w:line="240" w:lineRule="auto"/>
        <w:ind w:left="993" w:hanging="426"/>
        <w:jc w:val="both"/>
        <w:rPr>
          <w:rFonts w:ascii="Times New Roman" w:hAnsi="Times New Roman" w:cs="Times New Roman"/>
          <w:lang w:val="lv-LV"/>
        </w:rPr>
      </w:pPr>
    </w:p>
    <w:p w14:paraId="342DB06A" w14:textId="77777777" w:rsidR="00E60BFF" w:rsidRPr="00E60BFF" w:rsidRDefault="00E60BFF" w:rsidP="00E60BFF">
      <w:pPr>
        <w:pStyle w:val="ListParagraph"/>
        <w:spacing w:after="0" w:line="240" w:lineRule="auto"/>
        <w:ind w:left="284" w:hanging="284"/>
        <w:jc w:val="both"/>
        <w:rPr>
          <w:rFonts w:ascii="Times New Roman" w:hAnsi="Times New Roman" w:cs="Times New Roman"/>
          <w:lang w:val="lv-LV"/>
        </w:rPr>
      </w:pPr>
      <w:r w:rsidRPr="00E60BFF">
        <w:rPr>
          <w:rFonts w:ascii="Times New Roman" w:hAnsi="Times New Roman" w:cs="Times New Roman"/>
          <w:lang w:val="lv-LV"/>
        </w:rPr>
        <w:t>2. Pilnveidot atbalsta sistēmu pedagogiem, kuri strādā jauktu spēju klasēs vai grupās, nodrošinot regulāras profesionālās pilnveides iespējas, kā arī emocionālā atbalsta mehānismus, piemēram, supervīzijas, psihologa konsultācijas vai koleģiālu pieredzes apmaiņu, lai mazinātu izdegšanas risku un sekmētu kvalitatīvu izglītības procesa īstenošanu.</w:t>
      </w:r>
    </w:p>
    <w:p w14:paraId="57D5A049" w14:textId="77777777" w:rsidR="00E60BFF" w:rsidRPr="00E60BFF" w:rsidRDefault="00E60BFF" w:rsidP="00E60BFF">
      <w:pPr>
        <w:pStyle w:val="ListParagraph"/>
        <w:spacing w:after="0" w:line="240" w:lineRule="auto"/>
        <w:ind w:left="709"/>
        <w:jc w:val="both"/>
        <w:rPr>
          <w:rFonts w:ascii="Times New Roman" w:hAnsi="Times New Roman" w:cs="Times New Roman"/>
          <w:lang w:val="lv-LV"/>
        </w:rPr>
      </w:pPr>
    </w:p>
    <w:p w14:paraId="41959ED8" w14:textId="77777777" w:rsidR="00E60BFF" w:rsidRPr="00E60BFF" w:rsidRDefault="00E60BFF" w:rsidP="00E60BFF">
      <w:pPr>
        <w:pStyle w:val="ListParagraph"/>
        <w:spacing w:after="0" w:line="240" w:lineRule="auto"/>
        <w:ind w:left="284" w:hanging="284"/>
        <w:jc w:val="both"/>
        <w:rPr>
          <w:rFonts w:ascii="Times New Roman" w:hAnsi="Times New Roman" w:cs="Times New Roman"/>
          <w:lang w:val="lv-LV"/>
        </w:rPr>
      </w:pPr>
      <w:r w:rsidRPr="00E60BFF">
        <w:rPr>
          <w:rFonts w:ascii="Times New Roman" w:hAnsi="Times New Roman" w:cs="Times New Roman"/>
          <w:lang w:val="lv-LV"/>
        </w:rPr>
        <w:t>3. Sadarbībā ar dibinātāju veikt mērķtiecīgu pāreju uz izglītības iestādes darbību, kas atbilst tās jaunajam statusam, ievērojot normatīvo aktu prasības, kas ietver izglītojamo proporcijas sabalansēšanu starp skolēniem ar speciālām vajadzībām un citiem izglītojamajiem:</w:t>
      </w:r>
    </w:p>
    <w:p w14:paraId="23FBAC06" w14:textId="77777777" w:rsidR="00E60BFF" w:rsidRPr="00E60BFF" w:rsidRDefault="00E60BFF" w:rsidP="00E60BFF">
      <w:pPr>
        <w:pStyle w:val="ListParagraph"/>
        <w:spacing w:after="0" w:line="240" w:lineRule="auto"/>
        <w:ind w:left="993" w:hanging="426"/>
        <w:jc w:val="both"/>
        <w:rPr>
          <w:rFonts w:ascii="Times New Roman" w:hAnsi="Times New Roman" w:cs="Times New Roman"/>
          <w:lang w:val="lv-LV"/>
        </w:rPr>
      </w:pPr>
      <w:r w:rsidRPr="00E60BFF">
        <w:rPr>
          <w:rFonts w:ascii="Times New Roman" w:hAnsi="Times New Roman" w:cs="Times New Roman"/>
          <w:lang w:val="lv-LV"/>
        </w:rPr>
        <w:t>3.1. aktualizēt iestādes Attīstības plānu un tajā noteiktās prioritātes, lai tās sasaistītu ar būtiski svarīgākajiem uzdevumiem, ko nosaka izglītības iestādes statusa maiņa, kļūstot par vispārizglītojošo pamatskolu;</w:t>
      </w:r>
    </w:p>
    <w:p w14:paraId="090316B5" w14:textId="77777777" w:rsidR="00E60BFF" w:rsidRPr="00E60BFF" w:rsidRDefault="00E60BFF" w:rsidP="00E60BFF">
      <w:pPr>
        <w:pStyle w:val="ListParagraph"/>
        <w:spacing w:after="0" w:line="240" w:lineRule="auto"/>
        <w:ind w:left="993" w:hanging="426"/>
        <w:jc w:val="both"/>
        <w:rPr>
          <w:rFonts w:ascii="Times New Roman" w:hAnsi="Times New Roman" w:cs="Times New Roman"/>
          <w:lang w:val="lv-LV"/>
        </w:rPr>
      </w:pPr>
      <w:r w:rsidRPr="00E60BFF">
        <w:rPr>
          <w:rFonts w:ascii="Times New Roman" w:hAnsi="Times New Roman" w:cs="Times New Roman"/>
          <w:lang w:val="lv-LV"/>
        </w:rPr>
        <w:t>3.2. turpināt īstenot mērķtiecīgu izglītības iestādes pāreju jaunajā statusā, izglītojamo piesaistei, būtisku uzsvaru liekot uz kvalitatīvu mācību procesa nodrošināšanu. Plānošanā un īstenošanā ievērot Ministru kabineta 2022. gada 11. janvāra noteikumus Nr. 11 Kārtība, kādā izglītojamie tiek uzņemti vispārējās izglītības programmās un atskaitīti no tām, kā arī obligātās prasības izglītojamo pārcelšanai nākamajā klasē;</w:t>
      </w:r>
    </w:p>
    <w:p w14:paraId="568ADDE4" w14:textId="77777777" w:rsidR="00E60BFF" w:rsidRPr="00E60BFF" w:rsidRDefault="00E60BFF" w:rsidP="00E60BFF">
      <w:pPr>
        <w:pStyle w:val="ListParagraph"/>
        <w:spacing w:after="0" w:line="240" w:lineRule="auto"/>
        <w:ind w:left="993" w:hanging="426"/>
        <w:jc w:val="both"/>
        <w:rPr>
          <w:rFonts w:ascii="Times New Roman" w:hAnsi="Times New Roman" w:cs="Times New Roman"/>
          <w:lang w:val="lv-LV"/>
        </w:rPr>
      </w:pPr>
      <w:r w:rsidRPr="00E60BFF">
        <w:rPr>
          <w:rFonts w:ascii="Times New Roman" w:hAnsi="Times New Roman" w:cs="Times New Roman"/>
          <w:lang w:val="lv-LV"/>
        </w:rPr>
        <w:t xml:space="preserve">3.3. pārejas periodā nodrošināt atbalsta personāla resursus, lai ikvienam izglītojamam tiktu nodrošināta kvalitatīva un viņu vajadzībām atbilstoša izglītība, vienlaikus ievērojot vispārizglītojošās iestādes darbības principus. </w:t>
      </w:r>
    </w:p>
    <w:p w14:paraId="286F6040" w14:textId="77777777" w:rsidR="00E60BFF" w:rsidRPr="00E60BFF" w:rsidRDefault="00E60BFF" w:rsidP="00E60BFF">
      <w:pPr>
        <w:pStyle w:val="ListParagraph"/>
        <w:spacing w:after="0" w:line="240" w:lineRule="auto"/>
        <w:ind w:left="567" w:hanging="567"/>
        <w:jc w:val="both"/>
        <w:rPr>
          <w:rFonts w:ascii="Times New Roman" w:hAnsi="Times New Roman" w:cs="Times New Roman"/>
          <w:lang w:val="lv-LV"/>
        </w:rPr>
      </w:pPr>
    </w:p>
    <w:p w14:paraId="6F802268" w14:textId="77777777" w:rsidR="001036C7" w:rsidRPr="00E0360A" w:rsidRDefault="001036C7" w:rsidP="001036C7">
      <w:pPr>
        <w:spacing w:after="0" w:line="240" w:lineRule="auto"/>
        <w:jc w:val="both"/>
        <w:rPr>
          <w:rFonts w:ascii="Times New Roman" w:eastAsia="Times New Roman" w:hAnsi="Times New Roman" w:cs="Times New Roman"/>
          <w:lang w:val="lv-LV"/>
        </w:rPr>
      </w:pPr>
    </w:p>
    <w:p w14:paraId="18D0D3C0" w14:textId="7F3EB467" w:rsidR="00125C84" w:rsidRDefault="00FC2F2F" w:rsidP="00FC2F2F">
      <w:pPr>
        <w:pStyle w:val="ListParagraph"/>
        <w:spacing w:after="0" w:line="240" w:lineRule="auto"/>
        <w:ind w:left="567" w:hanging="425"/>
        <w:jc w:val="both"/>
        <w:rPr>
          <w:rFonts w:ascii="Times New Roman" w:hAnsi="Times New Roman" w:cs="Times New Roman"/>
          <w:lang w:val="lv-LV"/>
        </w:rPr>
      </w:pPr>
      <w:r w:rsidRPr="00517AF8">
        <w:rPr>
          <w:rFonts w:ascii="Times New Roman" w:hAnsi="Times New Roman" w:cs="Times New Roman"/>
          <w:lang w:val="lv-LV"/>
        </w:rPr>
        <w:t>Akreditācijas ekspertu komisija, veicot savu darbu, izmantoja šādas metodes:</w:t>
      </w:r>
    </w:p>
    <w:p w14:paraId="42027CCB" w14:textId="257FD29C" w:rsidR="00356A75" w:rsidRPr="00FC2F2F" w:rsidRDefault="00FC2F2F" w:rsidP="00E60BFF">
      <w:pPr>
        <w:pStyle w:val="ListParagraph"/>
        <w:numPr>
          <w:ilvl w:val="0"/>
          <w:numId w:val="15"/>
        </w:numPr>
        <w:spacing w:after="0" w:line="240" w:lineRule="auto"/>
        <w:ind w:left="1134" w:hanging="283"/>
        <w:jc w:val="both"/>
        <w:rPr>
          <w:rFonts w:ascii="Times New Roman" w:eastAsia="Times New Roman" w:hAnsi="Times New Roman" w:cs="Times New Roman"/>
          <w:lang w:val="lv"/>
        </w:rPr>
      </w:pPr>
      <w:r>
        <w:rPr>
          <w:rFonts w:ascii="Times New Roman" w:eastAsia="Times New Roman" w:hAnsi="Times New Roman" w:cs="Times New Roman"/>
          <w:lang w:val="lv"/>
        </w:rPr>
        <w:t>i</w:t>
      </w:r>
      <w:r w:rsidR="00356A75" w:rsidRPr="00FC2F2F">
        <w:rPr>
          <w:rFonts w:ascii="Times New Roman" w:eastAsia="Times New Roman" w:hAnsi="Times New Roman" w:cs="Times New Roman"/>
          <w:lang w:val="lv"/>
        </w:rPr>
        <w:t>ntervijas un sarunas ar dibinātāja pārstāv</w:t>
      </w:r>
      <w:r w:rsidR="00E60BFF">
        <w:rPr>
          <w:rFonts w:ascii="Times New Roman" w:eastAsia="Times New Roman" w:hAnsi="Times New Roman" w:cs="Times New Roman"/>
          <w:lang w:val="lv"/>
        </w:rPr>
        <w:t>jiem</w:t>
      </w:r>
      <w:r w:rsidR="00356A75" w:rsidRPr="00FC2F2F">
        <w:rPr>
          <w:rFonts w:ascii="Times New Roman" w:eastAsia="Times New Roman" w:hAnsi="Times New Roman" w:cs="Times New Roman"/>
          <w:lang w:val="lv"/>
        </w:rPr>
        <w:t xml:space="preserve">, vadītāju, pedagogiem, </w:t>
      </w:r>
      <w:r w:rsidR="00E60BFF">
        <w:rPr>
          <w:rFonts w:ascii="Times New Roman" w:eastAsia="Times New Roman" w:hAnsi="Times New Roman" w:cs="Times New Roman"/>
          <w:lang w:val="lv"/>
        </w:rPr>
        <w:t xml:space="preserve">atbalsta personālu, </w:t>
      </w:r>
      <w:r w:rsidR="00356A75" w:rsidRPr="00FC2F2F">
        <w:rPr>
          <w:rFonts w:ascii="Times New Roman" w:eastAsia="Times New Roman" w:hAnsi="Times New Roman" w:cs="Times New Roman"/>
          <w:lang w:val="lv"/>
        </w:rPr>
        <w:t xml:space="preserve">izglītības iestādes </w:t>
      </w:r>
      <w:r w:rsidR="00E0360A">
        <w:rPr>
          <w:rFonts w:ascii="Times New Roman" w:eastAsia="Times New Roman" w:hAnsi="Times New Roman" w:cs="Times New Roman"/>
          <w:lang w:val="lv"/>
        </w:rPr>
        <w:t xml:space="preserve">vecākiem un </w:t>
      </w:r>
      <w:r w:rsidR="00356A75" w:rsidRPr="00FC2F2F">
        <w:rPr>
          <w:rFonts w:ascii="Times New Roman" w:eastAsia="Times New Roman" w:hAnsi="Times New Roman" w:cs="Times New Roman"/>
          <w:lang w:val="lv"/>
        </w:rPr>
        <w:t>padomes pārstāvjiem</w:t>
      </w:r>
      <w:r>
        <w:rPr>
          <w:rFonts w:ascii="Times New Roman" w:eastAsia="Times New Roman" w:hAnsi="Times New Roman" w:cs="Times New Roman"/>
          <w:lang w:val="lv"/>
        </w:rPr>
        <w:t>;</w:t>
      </w:r>
    </w:p>
    <w:p w14:paraId="747A4D89" w14:textId="77B27A3D" w:rsidR="00356A75" w:rsidRPr="00FC2F2F" w:rsidRDefault="003A21D4" w:rsidP="00E60BFF">
      <w:pPr>
        <w:pStyle w:val="ListParagraph"/>
        <w:numPr>
          <w:ilvl w:val="0"/>
          <w:numId w:val="15"/>
        </w:numPr>
        <w:spacing w:after="0" w:line="240" w:lineRule="auto"/>
        <w:ind w:left="1134" w:hanging="283"/>
        <w:jc w:val="both"/>
        <w:rPr>
          <w:rFonts w:ascii="Times New Roman" w:eastAsia="Times New Roman" w:hAnsi="Times New Roman" w:cs="Times New Roman"/>
          <w:lang w:val="lv"/>
        </w:rPr>
      </w:pPr>
      <w:r>
        <w:rPr>
          <w:rFonts w:ascii="Times New Roman" w:eastAsia="Times New Roman" w:hAnsi="Times New Roman" w:cs="Times New Roman"/>
          <w:lang w:val="lv"/>
        </w:rPr>
        <w:t>1</w:t>
      </w:r>
      <w:r w:rsidR="00E60BFF">
        <w:rPr>
          <w:rFonts w:ascii="Times New Roman" w:eastAsia="Times New Roman" w:hAnsi="Times New Roman" w:cs="Times New Roman"/>
          <w:lang w:val="lv"/>
        </w:rPr>
        <w:t>2</w:t>
      </w:r>
      <w:r w:rsidR="00356A75" w:rsidRPr="00FC2F2F">
        <w:rPr>
          <w:rFonts w:ascii="Times New Roman" w:eastAsia="Times New Roman" w:hAnsi="Times New Roman" w:cs="Times New Roman"/>
          <w:lang w:val="lv"/>
        </w:rPr>
        <w:t xml:space="preserve"> mācību stundu vērošana, </w:t>
      </w:r>
      <w:r w:rsidR="00E0360A">
        <w:rPr>
          <w:rFonts w:ascii="Times New Roman" w:eastAsia="Times New Roman" w:hAnsi="Times New Roman" w:cs="Times New Roman"/>
          <w:lang w:val="lv"/>
        </w:rPr>
        <w:t xml:space="preserve">direktores </w:t>
      </w:r>
      <w:r w:rsidR="00356A75" w:rsidRPr="00FC2F2F">
        <w:rPr>
          <w:rFonts w:ascii="Times New Roman" w:eastAsia="Times New Roman" w:hAnsi="Times New Roman" w:cs="Times New Roman"/>
          <w:lang w:val="lv"/>
        </w:rPr>
        <w:t>atgriezeniskās saites sniegšana pedagogam pēc vērotās mācību stundas</w:t>
      </w:r>
      <w:r w:rsidR="00FC2F2F">
        <w:rPr>
          <w:rFonts w:ascii="Times New Roman" w:eastAsia="Times New Roman" w:hAnsi="Times New Roman" w:cs="Times New Roman"/>
          <w:lang w:val="lv"/>
        </w:rPr>
        <w:t>;</w:t>
      </w:r>
    </w:p>
    <w:p w14:paraId="12FD8027" w14:textId="00FFEA87" w:rsidR="00356A75" w:rsidRPr="00FC2F2F" w:rsidRDefault="00FC2F2F" w:rsidP="00E60BFF">
      <w:pPr>
        <w:pStyle w:val="ListParagraph"/>
        <w:numPr>
          <w:ilvl w:val="0"/>
          <w:numId w:val="15"/>
        </w:numPr>
        <w:spacing w:after="0" w:line="240" w:lineRule="auto"/>
        <w:ind w:left="1134" w:hanging="283"/>
        <w:jc w:val="both"/>
        <w:rPr>
          <w:rFonts w:ascii="Times New Roman" w:eastAsia="Times New Roman" w:hAnsi="Times New Roman" w:cs="Times New Roman"/>
          <w:lang w:val="lv"/>
        </w:rPr>
      </w:pPr>
      <w:r>
        <w:rPr>
          <w:rFonts w:ascii="Times New Roman" w:eastAsia="Times New Roman" w:hAnsi="Times New Roman" w:cs="Times New Roman"/>
          <w:lang w:val="lv"/>
        </w:rPr>
        <w:t>ekskursija ar skolēniem pa skolu</w:t>
      </w:r>
      <w:r w:rsidR="005A08BE">
        <w:rPr>
          <w:rFonts w:ascii="Times New Roman" w:eastAsia="Times New Roman" w:hAnsi="Times New Roman" w:cs="Times New Roman"/>
          <w:lang w:val="lv"/>
        </w:rPr>
        <w:t>, saruna ar skolēnu pašpārvaldi</w:t>
      </w:r>
      <w:r>
        <w:rPr>
          <w:rFonts w:ascii="Times New Roman" w:eastAsia="Times New Roman" w:hAnsi="Times New Roman" w:cs="Times New Roman"/>
          <w:lang w:val="lv"/>
        </w:rPr>
        <w:t>;</w:t>
      </w:r>
    </w:p>
    <w:p w14:paraId="222A038E" w14:textId="58E8A6CC" w:rsidR="00356A75" w:rsidRPr="00FC2F2F" w:rsidRDefault="00FC2F2F" w:rsidP="00E60BFF">
      <w:pPr>
        <w:pStyle w:val="ListParagraph"/>
        <w:numPr>
          <w:ilvl w:val="0"/>
          <w:numId w:val="15"/>
        </w:numPr>
        <w:spacing w:after="0" w:line="240" w:lineRule="auto"/>
        <w:ind w:left="1134" w:hanging="283"/>
        <w:jc w:val="both"/>
        <w:rPr>
          <w:rFonts w:ascii="Times New Roman" w:eastAsia="Times New Roman" w:hAnsi="Times New Roman" w:cs="Times New Roman"/>
          <w:lang w:val="lv"/>
        </w:rPr>
      </w:pPr>
      <w:r>
        <w:rPr>
          <w:rFonts w:ascii="Times New Roman" w:eastAsia="Times New Roman" w:hAnsi="Times New Roman" w:cs="Times New Roman"/>
          <w:lang w:val="lv"/>
        </w:rPr>
        <w:t>d</w:t>
      </w:r>
      <w:r w:rsidR="00356A75" w:rsidRPr="00FC2F2F">
        <w:rPr>
          <w:rFonts w:ascii="Times New Roman" w:eastAsia="Times New Roman" w:hAnsi="Times New Roman" w:cs="Times New Roman"/>
          <w:lang w:val="lv"/>
        </w:rPr>
        <w:t>okumentu un informācijas analīze</w:t>
      </w:r>
      <w:r w:rsidR="005A08BE">
        <w:rPr>
          <w:rFonts w:ascii="Times New Roman" w:eastAsia="Times New Roman" w:hAnsi="Times New Roman" w:cs="Times New Roman"/>
          <w:lang w:val="lv"/>
        </w:rPr>
        <w:t>;</w:t>
      </w:r>
    </w:p>
    <w:p w14:paraId="6C75D379" w14:textId="2E2E1C15" w:rsidR="00FC2F2F" w:rsidRDefault="00FC2F2F" w:rsidP="00E60BFF">
      <w:pPr>
        <w:pStyle w:val="ListParagraph"/>
        <w:numPr>
          <w:ilvl w:val="0"/>
          <w:numId w:val="15"/>
        </w:numPr>
        <w:spacing w:after="0" w:line="240" w:lineRule="auto"/>
        <w:ind w:left="1134" w:hanging="283"/>
        <w:jc w:val="both"/>
        <w:rPr>
          <w:rFonts w:ascii="Times New Roman" w:eastAsia="Times New Roman" w:hAnsi="Times New Roman" w:cs="Times New Roman"/>
          <w:lang w:val="lv"/>
        </w:rPr>
      </w:pPr>
      <w:r>
        <w:rPr>
          <w:rFonts w:ascii="Times New Roman" w:eastAsia="Times New Roman" w:hAnsi="Times New Roman" w:cs="Times New Roman"/>
          <w:lang w:val="lv-LV"/>
        </w:rPr>
        <w:t>s</w:t>
      </w:r>
      <w:r w:rsidRPr="00517AF8">
        <w:rPr>
          <w:rFonts w:ascii="Times New Roman" w:eastAsia="Times New Roman" w:hAnsi="Times New Roman" w:cs="Times New Roman"/>
          <w:lang w:val="lv-LV"/>
        </w:rPr>
        <w:t xml:space="preserve">ituāciju analīze ar dažādām mērķgrupām par pedagoģijas un </w:t>
      </w:r>
      <w:r>
        <w:rPr>
          <w:rFonts w:ascii="Times New Roman" w:eastAsia="Times New Roman" w:hAnsi="Times New Roman" w:cs="Times New Roman"/>
          <w:lang w:val="lv-LV"/>
        </w:rPr>
        <w:t>skolas</w:t>
      </w:r>
      <w:r w:rsidRPr="00517AF8">
        <w:rPr>
          <w:rFonts w:ascii="Times New Roman" w:eastAsia="Times New Roman" w:hAnsi="Times New Roman" w:cs="Times New Roman"/>
          <w:lang w:val="lv-LV"/>
        </w:rPr>
        <w:t xml:space="preserve"> darbības jautājumiem</w:t>
      </w:r>
      <w:r>
        <w:rPr>
          <w:rFonts w:ascii="Times New Roman" w:eastAsia="Times New Roman" w:hAnsi="Times New Roman" w:cs="Times New Roman"/>
          <w:lang w:val="lv-LV"/>
        </w:rPr>
        <w:t>;</w:t>
      </w:r>
    </w:p>
    <w:p w14:paraId="16D6D63C" w14:textId="305E56A1" w:rsidR="00356A75" w:rsidRPr="00FC2F2F" w:rsidRDefault="00E60BFF" w:rsidP="00E60BFF">
      <w:pPr>
        <w:pStyle w:val="ListParagraph"/>
        <w:numPr>
          <w:ilvl w:val="0"/>
          <w:numId w:val="15"/>
        </w:numPr>
        <w:spacing w:after="0" w:line="240" w:lineRule="auto"/>
        <w:ind w:left="1134" w:hanging="283"/>
        <w:jc w:val="both"/>
        <w:rPr>
          <w:rFonts w:ascii="Times New Roman" w:eastAsia="Times New Roman" w:hAnsi="Times New Roman" w:cs="Times New Roman"/>
          <w:lang w:val="lv"/>
        </w:rPr>
      </w:pPr>
      <w:r>
        <w:rPr>
          <w:rFonts w:ascii="Times New Roman" w:eastAsia="Times New Roman" w:hAnsi="Times New Roman" w:cs="Times New Roman"/>
          <w:lang w:val="lv"/>
        </w:rPr>
        <w:t xml:space="preserve">iestādes tīmekļa vietnes un </w:t>
      </w:r>
      <w:r w:rsidR="00356A75" w:rsidRPr="00FC2F2F">
        <w:rPr>
          <w:rFonts w:ascii="Times New Roman" w:eastAsia="Times New Roman" w:hAnsi="Times New Roman" w:cs="Times New Roman"/>
          <w:lang w:val="lv"/>
        </w:rPr>
        <w:t>komunikācijas sociālajos tīklos analīze.</w:t>
      </w:r>
    </w:p>
    <w:p w14:paraId="61EC7957" w14:textId="77777777" w:rsidR="006248FA" w:rsidRDefault="006248FA" w:rsidP="00E60BFF">
      <w:pPr>
        <w:spacing w:after="0" w:line="240" w:lineRule="auto"/>
        <w:ind w:left="1134" w:hanging="283"/>
        <w:jc w:val="both"/>
        <w:rPr>
          <w:rFonts w:ascii="Times New Roman" w:eastAsia="Times New Roman" w:hAnsi="Times New Roman" w:cs="Times New Roman"/>
          <w:lang w:val="lv-LV"/>
        </w:rPr>
      </w:pPr>
    </w:p>
    <w:p w14:paraId="038EFFB3" w14:textId="77777777" w:rsidR="00DD4E6B" w:rsidRDefault="00DD4E6B" w:rsidP="006248FA">
      <w:pPr>
        <w:spacing w:after="0" w:line="240" w:lineRule="auto"/>
        <w:jc w:val="both"/>
        <w:rPr>
          <w:rFonts w:ascii="Times New Roman" w:eastAsia="Times New Roman" w:hAnsi="Times New Roman" w:cs="Times New Roman"/>
          <w:lang w:val="lv-LV"/>
        </w:rPr>
      </w:pPr>
    </w:p>
    <w:p w14:paraId="76AC573A" w14:textId="77777777" w:rsidR="00DD4E6B" w:rsidRDefault="00DD4E6B" w:rsidP="006248FA">
      <w:pPr>
        <w:spacing w:after="0" w:line="240" w:lineRule="auto"/>
        <w:jc w:val="both"/>
        <w:rPr>
          <w:rFonts w:ascii="Times New Roman" w:eastAsia="Times New Roman" w:hAnsi="Times New Roman" w:cs="Times New Roman"/>
          <w:lang w:val="lv-LV"/>
        </w:rPr>
      </w:pPr>
    </w:p>
    <w:p w14:paraId="7D7F031A" w14:textId="77777777" w:rsidR="00DD4E6B" w:rsidRPr="006248FA" w:rsidRDefault="00DD4E6B" w:rsidP="006248FA">
      <w:pPr>
        <w:spacing w:after="0" w:line="240" w:lineRule="auto"/>
        <w:jc w:val="both"/>
        <w:rPr>
          <w:rFonts w:ascii="Times New Roman" w:eastAsia="Times New Roman" w:hAnsi="Times New Roman" w:cs="Times New Roman"/>
          <w:lang w:val="lv-LV"/>
        </w:rPr>
      </w:pPr>
    </w:p>
    <w:p w14:paraId="600D3996" w14:textId="642FB9E5" w:rsidR="00DD4E6B" w:rsidRPr="00DD4E6B" w:rsidRDefault="00E4201A" w:rsidP="00E4201A">
      <w:pPr>
        <w:pBdr>
          <w:top w:val="nil"/>
          <w:left w:val="nil"/>
          <w:bottom w:val="nil"/>
          <w:right w:val="nil"/>
          <w:between w:val="nil"/>
        </w:pBdr>
        <w:spacing w:after="0" w:line="240" w:lineRule="auto"/>
        <w:ind w:left="284"/>
        <w:jc w:val="both"/>
        <w:rPr>
          <w:rFonts w:ascii="Times New Roman" w:eastAsia="Times New Roman" w:hAnsi="Times New Roman" w:cs="Times New Roman"/>
          <w:lang w:val="lv-LV"/>
        </w:rPr>
      </w:pPr>
      <w:r>
        <w:rPr>
          <w:rFonts w:ascii="Times New Roman" w:eastAsia="Times New Roman" w:hAnsi="Times New Roman" w:cs="Times New Roman"/>
          <w:lang w:val="lv-LV"/>
        </w:rPr>
        <w:t>Lai</w:t>
      </w:r>
      <w:r w:rsidR="00DD4E6B" w:rsidRPr="00DD4E6B">
        <w:rPr>
          <w:rFonts w:ascii="Times New Roman" w:eastAsia="Times New Roman" w:hAnsi="Times New Roman" w:cs="Times New Roman"/>
          <w:lang w:val="lv-LV"/>
        </w:rPr>
        <w:t xml:space="preserve"> sekmīg</w:t>
      </w:r>
      <w:r>
        <w:rPr>
          <w:rFonts w:ascii="Times New Roman" w:eastAsia="Times New Roman" w:hAnsi="Times New Roman" w:cs="Times New Roman"/>
          <w:lang w:val="lv-LV"/>
        </w:rPr>
        <w:t>a</w:t>
      </w:r>
      <w:r w:rsidR="00DD4E6B" w:rsidRPr="00DD4E6B">
        <w:rPr>
          <w:rFonts w:ascii="Times New Roman" w:eastAsia="Times New Roman" w:hAnsi="Times New Roman" w:cs="Times New Roman"/>
          <w:lang w:val="lv-LV"/>
        </w:rPr>
        <w:t xml:space="preserve"> </w:t>
      </w:r>
      <w:r>
        <w:rPr>
          <w:rFonts w:ascii="Times New Roman" w:eastAsia="Times New Roman" w:hAnsi="Times New Roman" w:cs="Times New Roman"/>
          <w:lang w:val="lv-LV"/>
        </w:rPr>
        <w:t xml:space="preserve">jums </w:t>
      </w:r>
      <w:r w:rsidR="00DD4E6B" w:rsidRPr="00DD4E6B">
        <w:rPr>
          <w:rFonts w:ascii="Times New Roman" w:eastAsia="Times New Roman" w:hAnsi="Times New Roman" w:cs="Times New Roman"/>
          <w:lang w:val="lv-LV"/>
        </w:rPr>
        <w:t>turpmāk</w:t>
      </w:r>
      <w:r>
        <w:rPr>
          <w:rFonts w:ascii="Times New Roman" w:eastAsia="Times New Roman" w:hAnsi="Times New Roman" w:cs="Times New Roman"/>
          <w:lang w:val="lv-LV"/>
        </w:rPr>
        <w:t>ā</w:t>
      </w:r>
      <w:r w:rsidR="00DD4E6B" w:rsidRPr="00DD4E6B">
        <w:rPr>
          <w:rFonts w:ascii="Times New Roman" w:eastAsia="Times New Roman" w:hAnsi="Times New Roman" w:cs="Times New Roman"/>
          <w:lang w:val="lv-LV"/>
        </w:rPr>
        <w:t xml:space="preserve"> sadarbīb</w:t>
      </w:r>
      <w:r w:rsidR="00E92961">
        <w:rPr>
          <w:rFonts w:ascii="Times New Roman" w:eastAsia="Times New Roman" w:hAnsi="Times New Roman" w:cs="Times New Roman"/>
          <w:lang w:val="lv-LV"/>
        </w:rPr>
        <w:t>a</w:t>
      </w:r>
      <w:r w:rsidR="00DD4E6B" w:rsidRPr="00DD4E6B">
        <w:rPr>
          <w:rFonts w:ascii="Times New Roman" w:eastAsia="Times New Roman" w:hAnsi="Times New Roman" w:cs="Times New Roman"/>
          <w:lang w:val="lv-LV"/>
        </w:rPr>
        <w:t xml:space="preserve"> ar skolas vadību un pedagogiem!</w:t>
      </w:r>
    </w:p>
    <w:p w14:paraId="47F7D9CC" w14:textId="77777777" w:rsidR="006248FA" w:rsidRPr="006248FA" w:rsidRDefault="006248FA" w:rsidP="00E4201A">
      <w:pPr>
        <w:spacing w:after="0" w:line="240" w:lineRule="auto"/>
        <w:ind w:left="284"/>
        <w:jc w:val="both"/>
        <w:rPr>
          <w:rFonts w:ascii="Times New Roman" w:eastAsia="Times New Roman" w:hAnsi="Times New Roman" w:cs="Times New Roman"/>
          <w:lang w:val="lv-LV"/>
        </w:rPr>
      </w:pPr>
    </w:p>
    <w:p w14:paraId="3C83DC23" w14:textId="1F67BC37" w:rsidR="00A877F6" w:rsidRPr="00517AF8" w:rsidRDefault="00A877F6" w:rsidP="00E4201A">
      <w:pPr>
        <w:pBdr>
          <w:top w:val="nil"/>
          <w:left w:val="nil"/>
          <w:bottom w:val="nil"/>
          <w:right w:val="nil"/>
          <w:between w:val="nil"/>
        </w:pBdr>
        <w:spacing w:after="0" w:line="240" w:lineRule="auto"/>
        <w:ind w:left="284"/>
        <w:jc w:val="both"/>
        <w:rPr>
          <w:rFonts w:ascii="Times New Roman" w:eastAsia="Times New Roman" w:hAnsi="Times New Roman" w:cs="Times New Roman"/>
          <w:lang w:val="lv-LV"/>
        </w:rPr>
      </w:pPr>
    </w:p>
    <w:p w14:paraId="19F7CD40" w14:textId="77777777" w:rsidR="00635818" w:rsidRPr="00517AF8" w:rsidRDefault="00635818" w:rsidP="00E4201A">
      <w:pPr>
        <w:pBdr>
          <w:top w:val="nil"/>
          <w:left w:val="nil"/>
          <w:bottom w:val="nil"/>
          <w:right w:val="nil"/>
          <w:between w:val="nil"/>
        </w:pBdr>
        <w:spacing w:after="0" w:line="240" w:lineRule="auto"/>
        <w:ind w:left="284"/>
        <w:jc w:val="both"/>
        <w:rPr>
          <w:rFonts w:ascii="Times New Roman" w:eastAsia="Times New Roman" w:hAnsi="Times New Roman" w:cs="Times New Roman"/>
          <w:lang w:val="lv-LV"/>
        </w:rPr>
      </w:pPr>
    </w:p>
    <w:p w14:paraId="45F4D5CD" w14:textId="1192065F" w:rsidR="009C1CC5" w:rsidRPr="00E4201A" w:rsidRDefault="009C1CC5" w:rsidP="00E4201A">
      <w:pPr>
        <w:pBdr>
          <w:top w:val="nil"/>
          <w:left w:val="nil"/>
          <w:bottom w:val="nil"/>
          <w:right w:val="nil"/>
          <w:between w:val="nil"/>
        </w:pBdr>
        <w:spacing w:after="0" w:line="240" w:lineRule="auto"/>
        <w:ind w:left="284"/>
        <w:jc w:val="both"/>
        <w:rPr>
          <w:rFonts w:ascii="Times New Roman" w:eastAsia="Times New Roman" w:hAnsi="Times New Roman" w:cs="Times New Roman"/>
          <w:lang w:val="lv-LV"/>
        </w:rPr>
      </w:pPr>
      <w:r w:rsidRPr="00517AF8">
        <w:rPr>
          <w:rFonts w:ascii="Times New Roman" w:eastAsia="Times New Roman" w:hAnsi="Times New Roman" w:cs="Times New Roman"/>
          <w:lang w:val="lv-LV"/>
        </w:rPr>
        <w:t>Akreditācijas ekspertu komisijas</w:t>
      </w:r>
      <w:r w:rsidR="00E0360A">
        <w:rPr>
          <w:rFonts w:ascii="Times New Roman" w:eastAsia="Times New Roman" w:hAnsi="Times New Roman" w:cs="Times New Roman"/>
          <w:lang w:val="lv-LV"/>
        </w:rPr>
        <w:t xml:space="preserve"> </w:t>
      </w:r>
      <w:r w:rsidR="00E4201A">
        <w:rPr>
          <w:rFonts w:ascii="Times New Roman" w:eastAsia="Times New Roman" w:hAnsi="Times New Roman" w:cs="Times New Roman"/>
          <w:lang w:val="lv-LV"/>
        </w:rPr>
        <w:t>vadītāja</w:t>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t xml:space="preserve">             </w:t>
      </w:r>
      <w:r w:rsidR="00E4201A">
        <w:rPr>
          <w:rFonts w:ascii="Times New Roman" w:eastAsia="Times New Roman" w:hAnsi="Times New Roman" w:cs="Times New Roman"/>
          <w:lang w:val="lv-LV"/>
        </w:rPr>
        <w:t xml:space="preserve">             </w:t>
      </w:r>
      <w:r w:rsidR="00DD4E6B" w:rsidRPr="00DD4E6B">
        <w:rPr>
          <w:rFonts w:ascii="Times New Roman" w:eastAsia="Times New Roman" w:hAnsi="Times New Roman" w:cs="Times New Roman"/>
          <w:lang w:val="lv-LV"/>
        </w:rPr>
        <w:t>Iveta Dziedātāja</w:t>
      </w:r>
    </w:p>
    <w:sectPr w:rsidR="009C1CC5" w:rsidRPr="00E4201A" w:rsidSect="00776B34">
      <w:headerReference w:type="default" r:id="rId8"/>
      <w:footerReference w:type="default" r:id="rId9"/>
      <w:pgSz w:w="12240" w:h="15840" w:code="1"/>
      <w:pgMar w:top="567"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FCAAA" w14:textId="77777777" w:rsidR="00D40F83" w:rsidRDefault="00D40F83" w:rsidP="00325453">
      <w:pPr>
        <w:spacing w:after="0" w:line="240" w:lineRule="auto"/>
      </w:pPr>
      <w:r>
        <w:separator/>
      </w:r>
    </w:p>
  </w:endnote>
  <w:endnote w:type="continuationSeparator" w:id="0">
    <w:p w14:paraId="35CA57E8" w14:textId="77777777" w:rsidR="00D40F83" w:rsidRDefault="00D40F83" w:rsidP="00325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F620" w14:textId="517B9996" w:rsidR="00325453" w:rsidRPr="00325453" w:rsidRDefault="00325453" w:rsidP="00990862">
    <w:pPr>
      <w:pStyle w:val="Footer"/>
      <w:jc w:val="center"/>
      <w:rPr>
        <w:rFonts w:ascii="Arial" w:hAnsi="Arial" w:cs="Arial"/>
        <w:sz w:val="18"/>
        <w:szCs w:val="18"/>
        <w:lang w:val="lv-LV"/>
      </w:rPr>
    </w:pPr>
    <w:r w:rsidRPr="00325453">
      <w:rPr>
        <w:rFonts w:ascii="Arial" w:hAnsi="Arial" w:cs="Arial"/>
        <w:sz w:val="18"/>
        <w:szCs w:val="18"/>
        <w:lang w:val="lv-LV"/>
      </w:rPr>
      <w:t xml:space="preserve">ŠIS </w:t>
    </w:r>
    <w:r w:rsidRPr="00325453">
      <w:rPr>
        <w:rFonts w:ascii="Arial" w:hAnsi="Arial" w:cs="Arial"/>
        <w:sz w:val="18"/>
        <w:szCs w:val="18"/>
        <w:lang w:val="lv-LV"/>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C9997" w14:textId="77777777" w:rsidR="00D40F83" w:rsidRDefault="00D40F83" w:rsidP="00325453">
      <w:pPr>
        <w:spacing w:after="0" w:line="240" w:lineRule="auto"/>
      </w:pPr>
      <w:r>
        <w:separator/>
      </w:r>
    </w:p>
  </w:footnote>
  <w:footnote w:type="continuationSeparator" w:id="0">
    <w:p w14:paraId="3E757B2A" w14:textId="77777777" w:rsidR="00D40F83" w:rsidRDefault="00D40F83" w:rsidP="00325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47222" w14:textId="77777777" w:rsidR="00F76C5F" w:rsidRDefault="00F76C5F" w:rsidP="00583209">
    <w:pPr>
      <w:pStyle w:val="Title"/>
      <w:jc w:val="right"/>
    </w:pPr>
  </w:p>
  <w:p w14:paraId="34264974" w14:textId="0F535304" w:rsidR="00970867" w:rsidRDefault="00970867" w:rsidP="00583209">
    <w:pPr>
      <w:pStyle w:val="Title"/>
      <w:jc w:val="right"/>
    </w:pPr>
    <w:r>
      <w:rPr>
        <w:noProof/>
        <w:sz w:val="24"/>
        <w:szCs w:val="24"/>
        <w:lang w:eastAsia="lv-LV"/>
      </w:rPr>
      <w:drawing>
        <wp:anchor distT="0" distB="0" distL="114300" distR="114300" simplePos="0" relativeHeight="251658240" behindDoc="0" locked="0" layoutInCell="1" allowOverlap="1" wp14:anchorId="5416F0A5" wp14:editId="1C500AA6">
          <wp:simplePos x="0" y="0"/>
          <wp:positionH relativeFrom="column">
            <wp:posOffset>-7620</wp:posOffset>
          </wp:positionH>
          <wp:positionV relativeFrom="paragraph">
            <wp:posOffset>-635</wp:posOffset>
          </wp:positionV>
          <wp:extent cx="1230630" cy="1105535"/>
          <wp:effectExtent l="0" t="0" r="762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_vienkarss_pilnkrasu_rgb_v_LV-3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0630" cy="1105535"/>
                  </a:xfrm>
                  <a:prstGeom prst="rect">
                    <a:avLst/>
                  </a:prstGeom>
                </pic:spPr>
              </pic:pic>
            </a:graphicData>
          </a:graphic>
          <wp14:sizeRelH relativeFrom="page">
            <wp14:pctWidth>0</wp14:pctWidth>
          </wp14:sizeRelH>
          <wp14:sizeRelV relativeFrom="page">
            <wp14:pctHeight>0</wp14:pctHeight>
          </wp14:sizeRelV>
        </wp:anchor>
      </w:drawing>
    </w:r>
    <w:r w:rsidRPr="00970867">
      <w:t xml:space="preserve">Akreditācijas ekspertu </w:t>
    </w:r>
  </w:p>
  <w:p w14:paraId="30EA1161" w14:textId="77777777" w:rsidR="00583209" w:rsidRPr="00970867" w:rsidRDefault="00583209" w:rsidP="00583209">
    <w:pPr>
      <w:pStyle w:val="Header"/>
      <w:jc w:val="right"/>
    </w:pPr>
    <w:r w:rsidRPr="00970867">
      <w:rPr>
        <w:rFonts w:ascii="Times New Roman" w:hAnsi="Times New Roman" w:cs="Times New Roman"/>
        <w:b/>
        <w:sz w:val="36"/>
        <w:szCs w:val="36"/>
        <w:lang w:val="lv-LV"/>
      </w:rPr>
      <w:t>komisijas informācija</w:t>
    </w:r>
  </w:p>
  <w:p w14:paraId="6C773EA8" w14:textId="77777777" w:rsidR="00583209" w:rsidRPr="00583209" w:rsidRDefault="00583209" w:rsidP="00583209">
    <w:pPr>
      <w:rPr>
        <w:lang w:val="lv-LV"/>
      </w:rPr>
    </w:pPr>
  </w:p>
  <w:p w14:paraId="35AB9C4E" w14:textId="77777777" w:rsidR="00583209" w:rsidRDefault="005832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572BA"/>
    <w:multiLevelType w:val="hybridMultilevel"/>
    <w:tmpl w:val="191ED57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6895BAA"/>
    <w:multiLevelType w:val="hybridMultilevel"/>
    <w:tmpl w:val="878C83D0"/>
    <w:lvl w:ilvl="0" w:tplc="04260011">
      <w:start w:val="1"/>
      <w:numFmt w:val="decimal"/>
      <w:lvlText w:val="%1)"/>
      <w:lvlJc w:val="left"/>
      <w:pPr>
        <w:ind w:left="1146" w:hanging="360"/>
      </w:pPr>
    </w:lvl>
    <w:lvl w:ilvl="1" w:tplc="04260019" w:tentative="1">
      <w:start w:val="1"/>
      <w:numFmt w:val="lowerLetter"/>
      <w:lvlText w:val="%2."/>
      <w:lvlJc w:val="left"/>
      <w:pPr>
        <w:ind w:left="1866" w:hanging="360"/>
      </w:pPr>
    </w:lvl>
    <w:lvl w:ilvl="2" w:tplc="0426001B" w:tentative="1">
      <w:start w:val="1"/>
      <w:numFmt w:val="lowerRoman"/>
      <w:lvlText w:val="%3."/>
      <w:lvlJc w:val="right"/>
      <w:pPr>
        <w:ind w:left="2586" w:hanging="180"/>
      </w:pPr>
    </w:lvl>
    <w:lvl w:ilvl="3" w:tplc="0426000F" w:tentative="1">
      <w:start w:val="1"/>
      <w:numFmt w:val="decimal"/>
      <w:lvlText w:val="%4."/>
      <w:lvlJc w:val="left"/>
      <w:pPr>
        <w:ind w:left="3306" w:hanging="360"/>
      </w:pPr>
    </w:lvl>
    <w:lvl w:ilvl="4" w:tplc="04260019" w:tentative="1">
      <w:start w:val="1"/>
      <w:numFmt w:val="lowerLetter"/>
      <w:lvlText w:val="%5."/>
      <w:lvlJc w:val="left"/>
      <w:pPr>
        <w:ind w:left="4026" w:hanging="360"/>
      </w:pPr>
    </w:lvl>
    <w:lvl w:ilvl="5" w:tplc="0426001B" w:tentative="1">
      <w:start w:val="1"/>
      <w:numFmt w:val="lowerRoman"/>
      <w:lvlText w:val="%6."/>
      <w:lvlJc w:val="right"/>
      <w:pPr>
        <w:ind w:left="4746" w:hanging="180"/>
      </w:pPr>
    </w:lvl>
    <w:lvl w:ilvl="6" w:tplc="0426000F" w:tentative="1">
      <w:start w:val="1"/>
      <w:numFmt w:val="decimal"/>
      <w:lvlText w:val="%7."/>
      <w:lvlJc w:val="left"/>
      <w:pPr>
        <w:ind w:left="5466" w:hanging="360"/>
      </w:pPr>
    </w:lvl>
    <w:lvl w:ilvl="7" w:tplc="04260019" w:tentative="1">
      <w:start w:val="1"/>
      <w:numFmt w:val="lowerLetter"/>
      <w:lvlText w:val="%8."/>
      <w:lvlJc w:val="left"/>
      <w:pPr>
        <w:ind w:left="6186" w:hanging="360"/>
      </w:pPr>
    </w:lvl>
    <w:lvl w:ilvl="8" w:tplc="0426001B" w:tentative="1">
      <w:start w:val="1"/>
      <w:numFmt w:val="lowerRoman"/>
      <w:lvlText w:val="%9."/>
      <w:lvlJc w:val="right"/>
      <w:pPr>
        <w:ind w:left="6906" w:hanging="180"/>
      </w:pPr>
    </w:lvl>
  </w:abstractNum>
  <w:abstractNum w:abstractNumId="2" w15:restartNumberingAfterBreak="0">
    <w:nsid w:val="0FC3622F"/>
    <w:multiLevelType w:val="multilevel"/>
    <w:tmpl w:val="6A70DC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1E946F0"/>
    <w:multiLevelType w:val="hybridMultilevel"/>
    <w:tmpl w:val="587881F6"/>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1AF7349"/>
    <w:multiLevelType w:val="hybridMultilevel"/>
    <w:tmpl w:val="4184CB5A"/>
    <w:lvl w:ilvl="0" w:tplc="495A4E60">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333769"/>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F483D"/>
    <w:multiLevelType w:val="hybridMultilevel"/>
    <w:tmpl w:val="3166643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A430D4F"/>
    <w:multiLevelType w:val="hybridMultilevel"/>
    <w:tmpl w:val="64BE5266"/>
    <w:lvl w:ilvl="0" w:tplc="04260001">
      <w:start w:val="1"/>
      <w:numFmt w:val="bullet"/>
      <w:lvlText w:val=""/>
      <w:lvlJc w:val="left"/>
      <w:pPr>
        <w:ind w:left="1343" w:hanging="360"/>
      </w:pPr>
      <w:rPr>
        <w:rFonts w:ascii="Symbol" w:hAnsi="Symbol" w:hint="default"/>
      </w:rPr>
    </w:lvl>
    <w:lvl w:ilvl="1" w:tplc="04260003" w:tentative="1">
      <w:start w:val="1"/>
      <w:numFmt w:val="bullet"/>
      <w:lvlText w:val="o"/>
      <w:lvlJc w:val="left"/>
      <w:pPr>
        <w:ind w:left="2063" w:hanging="360"/>
      </w:pPr>
      <w:rPr>
        <w:rFonts w:ascii="Courier New" w:hAnsi="Courier New" w:cs="Courier New" w:hint="default"/>
      </w:rPr>
    </w:lvl>
    <w:lvl w:ilvl="2" w:tplc="04260005" w:tentative="1">
      <w:start w:val="1"/>
      <w:numFmt w:val="bullet"/>
      <w:lvlText w:val=""/>
      <w:lvlJc w:val="left"/>
      <w:pPr>
        <w:ind w:left="2783" w:hanging="360"/>
      </w:pPr>
      <w:rPr>
        <w:rFonts w:ascii="Wingdings" w:hAnsi="Wingdings" w:hint="default"/>
      </w:rPr>
    </w:lvl>
    <w:lvl w:ilvl="3" w:tplc="04260001" w:tentative="1">
      <w:start w:val="1"/>
      <w:numFmt w:val="bullet"/>
      <w:lvlText w:val=""/>
      <w:lvlJc w:val="left"/>
      <w:pPr>
        <w:ind w:left="3503" w:hanging="360"/>
      </w:pPr>
      <w:rPr>
        <w:rFonts w:ascii="Symbol" w:hAnsi="Symbol" w:hint="default"/>
      </w:rPr>
    </w:lvl>
    <w:lvl w:ilvl="4" w:tplc="04260003" w:tentative="1">
      <w:start w:val="1"/>
      <w:numFmt w:val="bullet"/>
      <w:lvlText w:val="o"/>
      <w:lvlJc w:val="left"/>
      <w:pPr>
        <w:ind w:left="4223" w:hanging="360"/>
      </w:pPr>
      <w:rPr>
        <w:rFonts w:ascii="Courier New" w:hAnsi="Courier New" w:cs="Courier New" w:hint="default"/>
      </w:rPr>
    </w:lvl>
    <w:lvl w:ilvl="5" w:tplc="04260005" w:tentative="1">
      <w:start w:val="1"/>
      <w:numFmt w:val="bullet"/>
      <w:lvlText w:val=""/>
      <w:lvlJc w:val="left"/>
      <w:pPr>
        <w:ind w:left="4943" w:hanging="360"/>
      </w:pPr>
      <w:rPr>
        <w:rFonts w:ascii="Wingdings" w:hAnsi="Wingdings" w:hint="default"/>
      </w:rPr>
    </w:lvl>
    <w:lvl w:ilvl="6" w:tplc="04260001" w:tentative="1">
      <w:start w:val="1"/>
      <w:numFmt w:val="bullet"/>
      <w:lvlText w:val=""/>
      <w:lvlJc w:val="left"/>
      <w:pPr>
        <w:ind w:left="5663" w:hanging="360"/>
      </w:pPr>
      <w:rPr>
        <w:rFonts w:ascii="Symbol" w:hAnsi="Symbol" w:hint="default"/>
      </w:rPr>
    </w:lvl>
    <w:lvl w:ilvl="7" w:tplc="04260003" w:tentative="1">
      <w:start w:val="1"/>
      <w:numFmt w:val="bullet"/>
      <w:lvlText w:val="o"/>
      <w:lvlJc w:val="left"/>
      <w:pPr>
        <w:ind w:left="6383" w:hanging="360"/>
      </w:pPr>
      <w:rPr>
        <w:rFonts w:ascii="Courier New" w:hAnsi="Courier New" w:cs="Courier New" w:hint="default"/>
      </w:rPr>
    </w:lvl>
    <w:lvl w:ilvl="8" w:tplc="04260005" w:tentative="1">
      <w:start w:val="1"/>
      <w:numFmt w:val="bullet"/>
      <w:lvlText w:val=""/>
      <w:lvlJc w:val="left"/>
      <w:pPr>
        <w:ind w:left="7103" w:hanging="360"/>
      </w:pPr>
      <w:rPr>
        <w:rFonts w:ascii="Wingdings" w:hAnsi="Wingdings" w:hint="default"/>
      </w:rPr>
    </w:lvl>
  </w:abstractNum>
  <w:abstractNum w:abstractNumId="8" w15:restartNumberingAfterBreak="0">
    <w:nsid w:val="2EAA70F8"/>
    <w:multiLevelType w:val="multilevel"/>
    <w:tmpl w:val="62D4F190"/>
    <w:lvl w:ilvl="0">
      <w:start w:val="5"/>
      <w:numFmt w:val="decimal"/>
      <w:lvlText w:val="%1."/>
      <w:lvlJc w:val="left"/>
      <w:pPr>
        <w:ind w:left="360" w:hanging="360"/>
      </w:pPr>
      <w:rPr>
        <w:rFonts w:hint="default"/>
        <w:b w:val="0"/>
      </w:rPr>
    </w:lvl>
    <w:lvl w:ilvl="1">
      <w:start w:val="1"/>
      <w:numFmt w:val="decimal"/>
      <w:lvlText w:val="%2."/>
      <w:lvlJc w:val="left"/>
      <w:pPr>
        <w:ind w:left="4472" w:hanging="360"/>
      </w:pPr>
      <w:rPr>
        <w:rFonts w:ascii="Times New Roman" w:eastAsia="Arial" w:hAnsi="Times New Roman" w:cs="Times New Roman"/>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0D7D89"/>
    <w:multiLevelType w:val="hybridMultilevel"/>
    <w:tmpl w:val="A57871E4"/>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0" w15:restartNumberingAfterBreak="0">
    <w:nsid w:val="4650290A"/>
    <w:multiLevelType w:val="hybridMultilevel"/>
    <w:tmpl w:val="60D8C4C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46D10C6B"/>
    <w:multiLevelType w:val="hybridMultilevel"/>
    <w:tmpl w:val="28D86AA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84C23AA"/>
    <w:multiLevelType w:val="hybridMultilevel"/>
    <w:tmpl w:val="F8824550"/>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D5132E0"/>
    <w:multiLevelType w:val="multilevel"/>
    <w:tmpl w:val="F4FE4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503849"/>
    <w:multiLevelType w:val="hybridMultilevel"/>
    <w:tmpl w:val="B1AA34B0"/>
    <w:lvl w:ilvl="0" w:tplc="DDEA1028">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645C7A49"/>
    <w:multiLevelType w:val="multilevel"/>
    <w:tmpl w:val="0C7AFE0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105D87"/>
    <w:multiLevelType w:val="multilevel"/>
    <w:tmpl w:val="B5B8C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9306D4"/>
    <w:multiLevelType w:val="multilevel"/>
    <w:tmpl w:val="08F28990"/>
    <w:lvl w:ilvl="0">
      <w:start w:val="1"/>
      <w:numFmt w:val="decimal"/>
      <w:lvlText w:val="%1."/>
      <w:lvlJc w:val="left"/>
      <w:pPr>
        <w:ind w:left="360" w:hanging="360"/>
      </w:pPr>
      <w:rPr>
        <w:rFonts w:hint="default"/>
        <w:color w:val="auto"/>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8" w15:restartNumberingAfterBreak="0">
    <w:nsid w:val="6794590F"/>
    <w:multiLevelType w:val="multilevel"/>
    <w:tmpl w:val="C450DDC6"/>
    <w:lvl w:ilvl="0">
      <w:start w:val="5"/>
      <w:numFmt w:val="decimal"/>
      <w:lvlText w:val="%1."/>
      <w:lvlJc w:val="left"/>
      <w:pPr>
        <w:ind w:left="360" w:hanging="360"/>
      </w:pPr>
      <w:rPr>
        <w:rFonts w:hint="default"/>
        <w:b w:val="0"/>
      </w:rPr>
    </w:lvl>
    <w:lvl w:ilvl="1">
      <w:start w:val="1"/>
      <w:numFmt w:val="decimal"/>
      <w:lvlText w:val="%2."/>
      <w:lvlJc w:val="left"/>
      <w:pPr>
        <w:ind w:left="1287" w:hanging="360"/>
      </w:p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6C320DF7"/>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D1EB9"/>
    <w:multiLevelType w:val="multilevel"/>
    <w:tmpl w:val="B9347E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81F05CF"/>
    <w:multiLevelType w:val="hybridMultilevel"/>
    <w:tmpl w:val="AB8A69E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78A072C2"/>
    <w:multiLevelType w:val="hybridMultilevel"/>
    <w:tmpl w:val="98C898FE"/>
    <w:lvl w:ilvl="0" w:tplc="F3D28114">
      <w:start w:val="1"/>
      <w:numFmt w:val="decimal"/>
      <w:lvlText w:val="%1)"/>
      <w:lvlJc w:val="left"/>
      <w:pPr>
        <w:ind w:left="462" w:hanging="360"/>
      </w:pPr>
      <w:rPr>
        <w:rFonts w:eastAsia="Times New Roman" w:hint="default"/>
        <w:i w:val="0"/>
        <w:iCs w:val="0"/>
      </w:rPr>
    </w:lvl>
    <w:lvl w:ilvl="1" w:tplc="04260019" w:tentative="1">
      <w:start w:val="1"/>
      <w:numFmt w:val="lowerLetter"/>
      <w:lvlText w:val="%2."/>
      <w:lvlJc w:val="left"/>
      <w:pPr>
        <w:ind w:left="1182" w:hanging="360"/>
      </w:pPr>
    </w:lvl>
    <w:lvl w:ilvl="2" w:tplc="0426001B" w:tentative="1">
      <w:start w:val="1"/>
      <w:numFmt w:val="lowerRoman"/>
      <w:lvlText w:val="%3."/>
      <w:lvlJc w:val="right"/>
      <w:pPr>
        <w:ind w:left="1902" w:hanging="180"/>
      </w:pPr>
    </w:lvl>
    <w:lvl w:ilvl="3" w:tplc="0426000F" w:tentative="1">
      <w:start w:val="1"/>
      <w:numFmt w:val="decimal"/>
      <w:lvlText w:val="%4."/>
      <w:lvlJc w:val="left"/>
      <w:pPr>
        <w:ind w:left="2622" w:hanging="360"/>
      </w:pPr>
    </w:lvl>
    <w:lvl w:ilvl="4" w:tplc="04260019" w:tentative="1">
      <w:start w:val="1"/>
      <w:numFmt w:val="lowerLetter"/>
      <w:lvlText w:val="%5."/>
      <w:lvlJc w:val="left"/>
      <w:pPr>
        <w:ind w:left="3342" w:hanging="360"/>
      </w:pPr>
    </w:lvl>
    <w:lvl w:ilvl="5" w:tplc="0426001B" w:tentative="1">
      <w:start w:val="1"/>
      <w:numFmt w:val="lowerRoman"/>
      <w:lvlText w:val="%6."/>
      <w:lvlJc w:val="right"/>
      <w:pPr>
        <w:ind w:left="4062" w:hanging="180"/>
      </w:pPr>
    </w:lvl>
    <w:lvl w:ilvl="6" w:tplc="0426000F" w:tentative="1">
      <w:start w:val="1"/>
      <w:numFmt w:val="decimal"/>
      <w:lvlText w:val="%7."/>
      <w:lvlJc w:val="left"/>
      <w:pPr>
        <w:ind w:left="4782" w:hanging="360"/>
      </w:pPr>
    </w:lvl>
    <w:lvl w:ilvl="7" w:tplc="04260019" w:tentative="1">
      <w:start w:val="1"/>
      <w:numFmt w:val="lowerLetter"/>
      <w:lvlText w:val="%8."/>
      <w:lvlJc w:val="left"/>
      <w:pPr>
        <w:ind w:left="5502" w:hanging="360"/>
      </w:pPr>
    </w:lvl>
    <w:lvl w:ilvl="8" w:tplc="0426001B" w:tentative="1">
      <w:start w:val="1"/>
      <w:numFmt w:val="lowerRoman"/>
      <w:lvlText w:val="%9."/>
      <w:lvlJc w:val="right"/>
      <w:pPr>
        <w:ind w:left="6222" w:hanging="180"/>
      </w:pPr>
    </w:lvl>
  </w:abstractNum>
  <w:num w:numId="1" w16cid:durableId="637338607">
    <w:abstractNumId w:val="5"/>
  </w:num>
  <w:num w:numId="2" w16cid:durableId="1818451820">
    <w:abstractNumId w:val="13"/>
  </w:num>
  <w:num w:numId="3" w16cid:durableId="178855072">
    <w:abstractNumId w:val="21"/>
  </w:num>
  <w:num w:numId="4" w16cid:durableId="1939167784">
    <w:abstractNumId w:val="19"/>
  </w:num>
  <w:num w:numId="5" w16cid:durableId="1671636238">
    <w:abstractNumId w:val="15"/>
  </w:num>
  <w:num w:numId="6" w16cid:durableId="681320078">
    <w:abstractNumId w:val="16"/>
  </w:num>
  <w:num w:numId="7" w16cid:durableId="842625211">
    <w:abstractNumId w:val="8"/>
  </w:num>
  <w:num w:numId="8" w16cid:durableId="242952241">
    <w:abstractNumId w:val="6"/>
  </w:num>
  <w:num w:numId="9" w16cid:durableId="1310018372">
    <w:abstractNumId w:val="20"/>
  </w:num>
  <w:num w:numId="10" w16cid:durableId="1697341822">
    <w:abstractNumId w:val="18"/>
  </w:num>
  <w:num w:numId="11" w16cid:durableId="335884742">
    <w:abstractNumId w:val="4"/>
  </w:num>
  <w:num w:numId="12" w16cid:durableId="1487089584">
    <w:abstractNumId w:val="2"/>
  </w:num>
  <w:num w:numId="13" w16cid:durableId="137696753">
    <w:abstractNumId w:val="22"/>
  </w:num>
  <w:num w:numId="14" w16cid:durableId="565840066">
    <w:abstractNumId w:val="7"/>
  </w:num>
  <w:num w:numId="15" w16cid:durableId="1970282107">
    <w:abstractNumId w:val="0"/>
  </w:num>
  <w:num w:numId="16" w16cid:durableId="385378105">
    <w:abstractNumId w:val="10"/>
  </w:num>
  <w:num w:numId="17" w16cid:durableId="962882935">
    <w:abstractNumId w:val="11"/>
  </w:num>
  <w:num w:numId="18" w16cid:durableId="786434944">
    <w:abstractNumId w:val="14"/>
  </w:num>
  <w:num w:numId="19" w16cid:durableId="138961093">
    <w:abstractNumId w:val="9"/>
  </w:num>
  <w:num w:numId="20" w16cid:durableId="2128430851">
    <w:abstractNumId w:val="1"/>
  </w:num>
  <w:num w:numId="21" w16cid:durableId="2141334841">
    <w:abstractNumId w:val="3"/>
  </w:num>
  <w:num w:numId="22" w16cid:durableId="1405106822">
    <w:abstractNumId w:val="12"/>
  </w:num>
  <w:num w:numId="23" w16cid:durableId="751779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C22"/>
    <w:rsid w:val="00000E14"/>
    <w:rsid w:val="00003E78"/>
    <w:rsid w:val="00005177"/>
    <w:rsid w:val="00020A3C"/>
    <w:rsid w:val="00022014"/>
    <w:rsid w:val="00022B1B"/>
    <w:rsid w:val="00027DA3"/>
    <w:rsid w:val="00033C9D"/>
    <w:rsid w:val="00050127"/>
    <w:rsid w:val="000609DB"/>
    <w:rsid w:val="00061C39"/>
    <w:rsid w:val="00061E96"/>
    <w:rsid w:val="0006396F"/>
    <w:rsid w:val="00077A73"/>
    <w:rsid w:val="000805A3"/>
    <w:rsid w:val="00080774"/>
    <w:rsid w:val="00084CE5"/>
    <w:rsid w:val="0009341F"/>
    <w:rsid w:val="000B19DD"/>
    <w:rsid w:val="000B30C6"/>
    <w:rsid w:val="000C4985"/>
    <w:rsid w:val="000D4B33"/>
    <w:rsid w:val="000D5342"/>
    <w:rsid w:val="000D61E6"/>
    <w:rsid w:val="000F1A6C"/>
    <w:rsid w:val="00101A01"/>
    <w:rsid w:val="00102A43"/>
    <w:rsid w:val="001036C7"/>
    <w:rsid w:val="00107CA5"/>
    <w:rsid w:val="00110FAA"/>
    <w:rsid w:val="001128F0"/>
    <w:rsid w:val="00120CE2"/>
    <w:rsid w:val="00125C84"/>
    <w:rsid w:val="00131C9D"/>
    <w:rsid w:val="00132A84"/>
    <w:rsid w:val="001414AF"/>
    <w:rsid w:val="001509E9"/>
    <w:rsid w:val="0017297E"/>
    <w:rsid w:val="0018197D"/>
    <w:rsid w:val="001834B2"/>
    <w:rsid w:val="001A12F4"/>
    <w:rsid w:val="001A1FA0"/>
    <w:rsid w:val="001B7073"/>
    <w:rsid w:val="001D52A2"/>
    <w:rsid w:val="001E2E4C"/>
    <w:rsid w:val="001F43B9"/>
    <w:rsid w:val="00217229"/>
    <w:rsid w:val="00220ABF"/>
    <w:rsid w:val="00226B8F"/>
    <w:rsid w:val="00231E85"/>
    <w:rsid w:val="00234346"/>
    <w:rsid w:val="00253760"/>
    <w:rsid w:val="0026002B"/>
    <w:rsid w:val="002627BB"/>
    <w:rsid w:val="00263D3C"/>
    <w:rsid w:val="00272EA1"/>
    <w:rsid w:val="00281836"/>
    <w:rsid w:val="00290DA1"/>
    <w:rsid w:val="002914C2"/>
    <w:rsid w:val="00291ACE"/>
    <w:rsid w:val="00292EC2"/>
    <w:rsid w:val="002B3907"/>
    <w:rsid w:val="002B432E"/>
    <w:rsid w:val="002B7543"/>
    <w:rsid w:val="002C0620"/>
    <w:rsid w:val="002C75F1"/>
    <w:rsid w:val="002D5C1C"/>
    <w:rsid w:val="002F5473"/>
    <w:rsid w:val="002F5A52"/>
    <w:rsid w:val="00325453"/>
    <w:rsid w:val="003274F3"/>
    <w:rsid w:val="0034171E"/>
    <w:rsid w:val="003417BF"/>
    <w:rsid w:val="00350FBF"/>
    <w:rsid w:val="00352A28"/>
    <w:rsid w:val="00356A75"/>
    <w:rsid w:val="00360063"/>
    <w:rsid w:val="003619A5"/>
    <w:rsid w:val="003707E6"/>
    <w:rsid w:val="0037110B"/>
    <w:rsid w:val="0037423A"/>
    <w:rsid w:val="0037475B"/>
    <w:rsid w:val="00375782"/>
    <w:rsid w:val="00382A6B"/>
    <w:rsid w:val="00391BE2"/>
    <w:rsid w:val="003A21D4"/>
    <w:rsid w:val="003A330E"/>
    <w:rsid w:val="003A55EE"/>
    <w:rsid w:val="003C53E2"/>
    <w:rsid w:val="003D040E"/>
    <w:rsid w:val="003E620B"/>
    <w:rsid w:val="003F3EAC"/>
    <w:rsid w:val="004024B8"/>
    <w:rsid w:val="00420771"/>
    <w:rsid w:val="00435127"/>
    <w:rsid w:val="00455C9B"/>
    <w:rsid w:val="00464408"/>
    <w:rsid w:val="004834FD"/>
    <w:rsid w:val="0049356A"/>
    <w:rsid w:val="0049766B"/>
    <w:rsid w:val="00497789"/>
    <w:rsid w:val="004D0C22"/>
    <w:rsid w:val="004D283F"/>
    <w:rsid w:val="004E507F"/>
    <w:rsid w:val="00504D1F"/>
    <w:rsid w:val="00517AF8"/>
    <w:rsid w:val="00523CA2"/>
    <w:rsid w:val="00534D3E"/>
    <w:rsid w:val="00542E31"/>
    <w:rsid w:val="00554CC8"/>
    <w:rsid w:val="00560F78"/>
    <w:rsid w:val="00570EF0"/>
    <w:rsid w:val="00575B7A"/>
    <w:rsid w:val="00583209"/>
    <w:rsid w:val="005A08BE"/>
    <w:rsid w:val="005A171C"/>
    <w:rsid w:val="005B02AA"/>
    <w:rsid w:val="005C29EF"/>
    <w:rsid w:val="005D5E54"/>
    <w:rsid w:val="005E2795"/>
    <w:rsid w:val="006248FA"/>
    <w:rsid w:val="00634564"/>
    <w:rsid w:val="00635818"/>
    <w:rsid w:val="00635F3A"/>
    <w:rsid w:val="00642698"/>
    <w:rsid w:val="00655012"/>
    <w:rsid w:val="00655772"/>
    <w:rsid w:val="00664E78"/>
    <w:rsid w:val="00667445"/>
    <w:rsid w:val="00694734"/>
    <w:rsid w:val="00696B99"/>
    <w:rsid w:val="006A2D2D"/>
    <w:rsid w:val="006A3973"/>
    <w:rsid w:val="006C22C8"/>
    <w:rsid w:val="006C7A22"/>
    <w:rsid w:val="006D1D2C"/>
    <w:rsid w:val="006D2E2F"/>
    <w:rsid w:val="006E4A7B"/>
    <w:rsid w:val="006E750D"/>
    <w:rsid w:val="006F5D81"/>
    <w:rsid w:val="00707E7E"/>
    <w:rsid w:val="00712E83"/>
    <w:rsid w:val="00716C66"/>
    <w:rsid w:val="007220A7"/>
    <w:rsid w:val="007319CE"/>
    <w:rsid w:val="00755793"/>
    <w:rsid w:val="00755CAD"/>
    <w:rsid w:val="00763AC7"/>
    <w:rsid w:val="00764E5A"/>
    <w:rsid w:val="0077022B"/>
    <w:rsid w:val="00776B34"/>
    <w:rsid w:val="007946C1"/>
    <w:rsid w:val="007A09BF"/>
    <w:rsid w:val="007A3FA9"/>
    <w:rsid w:val="007A5527"/>
    <w:rsid w:val="007A579A"/>
    <w:rsid w:val="007C0042"/>
    <w:rsid w:val="007C62F3"/>
    <w:rsid w:val="007D1633"/>
    <w:rsid w:val="007D17FE"/>
    <w:rsid w:val="007E1B6D"/>
    <w:rsid w:val="007E3B19"/>
    <w:rsid w:val="007E58DD"/>
    <w:rsid w:val="007E5F25"/>
    <w:rsid w:val="00813ACD"/>
    <w:rsid w:val="00814E42"/>
    <w:rsid w:val="00816E0E"/>
    <w:rsid w:val="008178F7"/>
    <w:rsid w:val="00821A06"/>
    <w:rsid w:val="00822581"/>
    <w:rsid w:val="00824DFD"/>
    <w:rsid w:val="008250ED"/>
    <w:rsid w:val="00861C87"/>
    <w:rsid w:val="00864AF0"/>
    <w:rsid w:val="00881433"/>
    <w:rsid w:val="008814E1"/>
    <w:rsid w:val="00883D7F"/>
    <w:rsid w:val="008A6B61"/>
    <w:rsid w:val="008B2CDF"/>
    <w:rsid w:val="008D530A"/>
    <w:rsid w:val="008F22AA"/>
    <w:rsid w:val="009041C3"/>
    <w:rsid w:val="009073B9"/>
    <w:rsid w:val="00907F60"/>
    <w:rsid w:val="009117C6"/>
    <w:rsid w:val="00914285"/>
    <w:rsid w:val="00920FA0"/>
    <w:rsid w:val="00926EDB"/>
    <w:rsid w:val="00954842"/>
    <w:rsid w:val="00955E8E"/>
    <w:rsid w:val="00964179"/>
    <w:rsid w:val="00970867"/>
    <w:rsid w:val="009808F7"/>
    <w:rsid w:val="00987DC8"/>
    <w:rsid w:val="00990683"/>
    <w:rsid w:val="00990862"/>
    <w:rsid w:val="0099210A"/>
    <w:rsid w:val="00994AB7"/>
    <w:rsid w:val="009A0A78"/>
    <w:rsid w:val="009B0147"/>
    <w:rsid w:val="009C1CC5"/>
    <w:rsid w:val="009D1EFE"/>
    <w:rsid w:val="009E3404"/>
    <w:rsid w:val="009E6119"/>
    <w:rsid w:val="009E6343"/>
    <w:rsid w:val="00A35E13"/>
    <w:rsid w:val="00A6320F"/>
    <w:rsid w:val="00A638CF"/>
    <w:rsid w:val="00A71D15"/>
    <w:rsid w:val="00A80D2F"/>
    <w:rsid w:val="00A877F6"/>
    <w:rsid w:val="00AA3D87"/>
    <w:rsid w:val="00AB1413"/>
    <w:rsid w:val="00AC1392"/>
    <w:rsid w:val="00AD071E"/>
    <w:rsid w:val="00AD3F2C"/>
    <w:rsid w:val="00AE1E9D"/>
    <w:rsid w:val="00AE55E4"/>
    <w:rsid w:val="00AF086B"/>
    <w:rsid w:val="00AF4405"/>
    <w:rsid w:val="00AF6186"/>
    <w:rsid w:val="00B0147F"/>
    <w:rsid w:val="00B03C46"/>
    <w:rsid w:val="00B20D00"/>
    <w:rsid w:val="00B20D62"/>
    <w:rsid w:val="00B230C3"/>
    <w:rsid w:val="00B270E2"/>
    <w:rsid w:val="00B36EA1"/>
    <w:rsid w:val="00B40E5F"/>
    <w:rsid w:val="00B476F4"/>
    <w:rsid w:val="00B51E16"/>
    <w:rsid w:val="00B52989"/>
    <w:rsid w:val="00B632F1"/>
    <w:rsid w:val="00B812FE"/>
    <w:rsid w:val="00B85AEA"/>
    <w:rsid w:val="00B90F9A"/>
    <w:rsid w:val="00B912D4"/>
    <w:rsid w:val="00BA0835"/>
    <w:rsid w:val="00BC3C09"/>
    <w:rsid w:val="00BC6210"/>
    <w:rsid w:val="00BE0394"/>
    <w:rsid w:val="00BE2134"/>
    <w:rsid w:val="00BF6360"/>
    <w:rsid w:val="00BF6E26"/>
    <w:rsid w:val="00BF70E3"/>
    <w:rsid w:val="00C309DE"/>
    <w:rsid w:val="00C40DE5"/>
    <w:rsid w:val="00C44858"/>
    <w:rsid w:val="00C466C6"/>
    <w:rsid w:val="00C62D9A"/>
    <w:rsid w:val="00C67620"/>
    <w:rsid w:val="00C75493"/>
    <w:rsid w:val="00C7559B"/>
    <w:rsid w:val="00C83DB3"/>
    <w:rsid w:val="00C903A8"/>
    <w:rsid w:val="00C9331D"/>
    <w:rsid w:val="00CB18D2"/>
    <w:rsid w:val="00CB43B3"/>
    <w:rsid w:val="00CD6493"/>
    <w:rsid w:val="00CE0D96"/>
    <w:rsid w:val="00CE2E74"/>
    <w:rsid w:val="00D10633"/>
    <w:rsid w:val="00D11F8D"/>
    <w:rsid w:val="00D20617"/>
    <w:rsid w:val="00D23E99"/>
    <w:rsid w:val="00D245EC"/>
    <w:rsid w:val="00D30CE8"/>
    <w:rsid w:val="00D3299C"/>
    <w:rsid w:val="00D40F83"/>
    <w:rsid w:val="00D50585"/>
    <w:rsid w:val="00D66766"/>
    <w:rsid w:val="00D66A77"/>
    <w:rsid w:val="00D714EE"/>
    <w:rsid w:val="00D85FC1"/>
    <w:rsid w:val="00D87909"/>
    <w:rsid w:val="00DA3298"/>
    <w:rsid w:val="00DC741D"/>
    <w:rsid w:val="00DD3534"/>
    <w:rsid w:val="00DD4E6B"/>
    <w:rsid w:val="00DE0A39"/>
    <w:rsid w:val="00DE5B09"/>
    <w:rsid w:val="00DE79AD"/>
    <w:rsid w:val="00E0360A"/>
    <w:rsid w:val="00E10A30"/>
    <w:rsid w:val="00E4201A"/>
    <w:rsid w:val="00E451F1"/>
    <w:rsid w:val="00E468E8"/>
    <w:rsid w:val="00E502CE"/>
    <w:rsid w:val="00E60BFF"/>
    <w:rsid w:val="00E641AE"/>
    <w:rsid w:val="00E67CB6"/>
    <w:rsid w:val="00E70CE6"/>
    <w:rsid w:val="00E7170F"/>
    <w:rsid w:val="00E71EA9"/>
    <w:rsid w:val="00E74891"/>
    <w:rsid w:val="00E80D77"/>
    <w:rsid w:val="00E92961"/>
    <w:rsid w:val="00EB14FD"/>
    <w:rsid w:val="00EB38AE"/>
    <w:rsid w:val="00ED2DBC"/>
    <w:rsid w:val="00EE51FF"/>
    <w:rsid w:val="00EF7C95"/>
    <w:rsid w:val="00F0636D"/>
    <w:rsid w:val="00F11B0C"/>
    <w:rsid w:val="00F16128"/>
    <w:rsid w:val="00F2239D"/>
    <w:rsid w:val="00F2749F"/>
    <w:rsid w:val="00F41005"/>
    <w:rsid w:val="00F43F7B"/>
    <w:rsid w:val="00F4420A"/>
    <w:rsid w:val="00F44C97"/>
    <w:rsid w:val="00F44F65"/>
    <w:rsid w:val="00F57306"/>
    <w:rsid w:val="00F6246C"/>
    <w:rsid w:val="00F76C5F"/>
    <w:rsid w:val="00FB4B45"/>
    <w:rsid w:val="00FC2F2F"/>
    <w:rsid w:val="00FD1080"/>
    <w:rsid w:val="00FE54FB"/>
    <w:rsid w:val="00FF3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08803"/>
  <w15:docId w15:val="{E32914B1-5EBC-41EC-8BE5-7ECB2549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amp;P List Paragraph,2,Strip"/>
    <w:basedOn w:val="Normal"/>
    <w:link w:val="ListParagraphChar"/>
    <w:qFormat/>
    <w:rsid w:val="004D0C22"/>
    <w:pPr>
      <w:ind w:left="720"/>
      <w:contextualSpacing/>
    </w:pPr>
  </w:style>
  <w:style w:type="paragraph" w:styleId="Header">
    <w:name w:val="header"/>
    <w:basedOn w:val="Normal"/>
    <w:link w:val="HeaderChar"/>
    <w:uiPriority w:val="99"/>
    <w:unhideWhenUsed/>
    <w:rsid w:val="00325453"/>
    <w:pPr>
      <w:tabs>
        <w:tab w:val="center" w:pos="4320"/>
        <w:tab w:val="right" w:pos="8640"/>
      </w:tabs>
      <w:spacing w:after="0" w:line="240" w:lineRule="auto"/>
    </w:pPr>
  </w:style>
  <w:style w:type="character" w:customStyle="1" w:styleId="HeaderChar">
    <w:name w:val="Header Char"/>
    <w:basedOn w:val="DefaultParagraphFont"/>
    <w:link w:val="Header"/>
    <w:uiPriority w:val="99"/>
    <w:rsid w:val="00325453"/>
  </w:style>
  <w:style w:type="paragraph" w:styleId="Footer">
    <w:name w:val="footer"/>
    <w:basedOn w:val="Normal"/>
    <w:link w:val="FooterChar"/>
    <w:uiPriority w:val="99"/>
    <w:unhideWhenUsed/>
    <w:rsid w:val="00325453"/>
    <w:pPr>
      <w:tabs>
        <w:tab w:val="center" w:pos="4320"/>
        <w:tab w:val="right" w:pos="8640"/>
      </w:tabs>
      <w:spacing w:after="0" w:line="240" w:lineRule="auto"/>
    </w:pPr>
  </w:style>
  <w:style w:type="character" w:customStyle="1" w:styleId="FooterChar">
    <w:name w:val="Footer Char"/>
    <w:basedOn w:val="DefaultParagraphFont"/>
    <w:link w:val="Footer"/>
    <w:uiPriority w:val="99"/>
    <w:rsid w:val="00325453"/>
  </w:style>
  <w:style w:type="character" w:styleId="CommentReference">
    <w:name w:val="annotation reference"/>
    <w:basedOn w:val="DefaultParagraphFont"/>
    <w:uiPriority w:val="99"/>
    <w:semiHidden/>
    <w:unhideWhenUsed/>
    <w:rsid w:val="00696B99"/>
    <w:rPr>
      <w:sz w:val="16"/>
      <w:szCs w:val="16"/>
    </w:rPr>
  </w:style>
  <w:style w:type="paragraph" w:styleId="CommentText">
    <w:name w:val="annotation text"/>
    <w:basedOn w:val="Normal"/>
    <w:link w:val="CommentTextChar"/>
    <w:uiPriority w:val="99"/>
    <w:semiHidden/>
    <w:unhideWhenUsed/>
    <w:rsid w:val="00696B99"/>
    <w:pPr>
      <w:spacing w:line="240" w:lineRule="auto"/>
    </w:pPr>
    <w:rPr>
      <w:sz w:val="20"/>
      <w:szCs w:val="20"/>
    </w:rPr>
  </w:style>
  <w:style w:type="character" w:customStyle="1" w:styleId="CommentTextChar">
    <w:name w:val="Comment Text Char"/>
    <w:basedOn w:val="DefaultParagraphFont"/>
    <w:link w:val="CommentText"/>
    <w:uiPriority w:val="99"/>
    <w:semiHidden/>
    <w:rsid w:val="00696B99"/>
    <w:rPr>
      <w:sz w:val="20"/>
      <w:szCs w:val="20"/>
    </w:rPr>
  </w:style>
  <w:style w:type="paragraph" w:styleId="CommentSubject">
    <w:name w:val="annotation subject"/>
    <w:basedOn w:val="CommentText"/>
    <w:next w:val="CommentText"/>
    <w:link w:val="CommentSubjectChar"/>
    <w:uiPriority w:val="99"/>
    <w:semiHidden/>
    <w:unhideWhenUsed/>
    <w:rsid w:val="00696B99"/>
    <w:rPr>
      <w:b/>
      <w:bCs/>
    </w:rPr>
  </w:style>
  <w:style w:type="character" w:customStyle="1" w:styleId="CommentSubjectChar">
    <w:name w:val="Comment Subject Char"/>
    <w:basedOn w:val="CommentTextChar"/>
    <w:link w:val="CommentSubject"/>
    <w:uiPriority w:val="99"/>
    <w:semiHidden/>
    <w:rsid w:val="00696B99"/>
    <w:rPr>
      <w:b/>
      <w:bCs/>
      <w:sz w:val="20"/>
      <w:szCs w:val="20"/>
    </w:rPr>
  </w:style>
  <w:style w:type="paragraph" w:styleId="BalloonText">
    <w:name w:val="Balloon Text"/>
    <w:basedOn w:val="Normal"/>
    <w:link w:val="BalloonTextChar"/>
    <w:uiPriority w:val="99"/>
    <w:semiHidden/>
    <w:unhideWhenUsed/>
    <w:rsid w:val="009708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0867"/>
    <w:rPr>
      <w:rFonts w:ascii="Tahoma" w:hAnsi="Tahoma" w:cs="Tahoma"/>
      <w:sz w:val="16"/>
      <w:szCs w:val="16"/>
    </w:rPr>
  </w:style>
  <w:style w:type="paragraph" w:styleId="Title">
    <w:name w:val="Title"/>
    <w:basedOn w:val="Normal"/>
    <w:next w:val="Normal"/>
    <w:link w:val="TitleChar"/>
    <w:qFormat/>
    <w:rsid w:val="00970867"/>
    <w:pPr>
      <w:spacing w:after="0"/>
      <w:jc w:val="center"/>
    </w:pPr>
    <w:rPr>
      <w:rFonts w:ascii="Times New Roman" w:hAnsi="Times New Roman" w:cs="Times New Roman"/>
      <w:b/>
      <w:sz w:val="36"/>
      <w:szCs w:val="36"/>
      <w:lang w:val="lv-LV"/>
    </w:rPr>
  </w:style>
  <w:style w:type="character" w:customStyle="1" w:styleId="TitleChar">
    <w:name w:val="Title Char"/>
    <w:basedOn w:val="DefaultParagraphFont"/>
    <w:link w:val="Title"/>
    <w:uiPriority w:val="10"/>
    <w:rsid w:val="00970867"/>
    <w:rPr>
      <w:rFonts w:ascii="Times New Roman" w:hAnsi="Times New Roman" w:cs="Times New Roman"/>
      <w:b/>
      <w:sz w:val="36"/>
      <w:szCs w:val="36"/>
      <w:lang w:val="lv-LV"/>
    </w:rPr>
  </w:style>
  <w:style w:type="character" w:styleId="Hyperlink">
    <w:name w:val="Hyperlink"/>
    <w:basedOn w:val="DefaultParagraphFont"/>
    <w:uiPriority w:val="99"/>
    <w:unhideWhenUsed/>
    <w:rsid w:val="004834FD"/>
    <w:rPr>
      <w:color w:val="0563C1" w:themeColor="hyperlink"/>
      <w:u w:val="single"/>
    </w:rPr>
  </w:style>
  <w:style w:type="paragraph" w:styleId="NormalWeb">
    <w:name w:val="Normal (Web)"/>
    <w:basedOn w:val="Normal"/>
    <w:uiPriority w:val="99"/>
    <w:unhideWhenUsed/>
    <w:qFormat/>
    <w:rsid w:val="007E58DD"/>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UnresolvedMention">
    <w:name w:val="Unresolved Mention"/>
    <w:basedOn w:val="DefaultParagraphFont"/>
    <w:uiPriority w:val="99"/>
    <w:semiHidden/>
    <w:unhideWhenUsed/>
    <w:rsid w:val="007A5527"/>
    <w:rPr>
      <w:color w:val="605E5C"/>
      <w:shd w:val="clear" w:color="auto" w:fill="E1DFDD"/>
    </w:rPr>
  </w:style>
  <w:style w:type="paragraph" w:styleId="FootnoteText">
    <w:name w:val="footnote text"/>
    <w:basedOn w:val="Normal"/>
    <w:link w:val="FootnoteTextChar"/>
    <w:uiPriority w:val="99"/>
    <w:unhideWhenUsed/>
    <w:rsid w:val="008B2CDF"/>
    <w:pPr>
      <w:spacing w:after="0" w:line="240" w:lineRule="auto"/>
    </w:pPr>
    <w:rPr>
      <w:rFonts w:ascii="Calibri" w:eastAsia="Calibri" w:hAnsi="Calibri" w:cs="Times New Roman"/>
      <w:sz w:val="20"/>
      <w:szCs w:val="20"/>
      <w:lang w:val="lv-LV" w:eastAsia="lv-LV"/>
    </w:rPr>
  </w:style>
  <w:style w:type="character" w:customStyle="1" w:styleId="FootnoteTextChar">
    <w:name w:val="Footnote Text Char"/>
    <w:basedOn w:val="DefaultParagraphFont"/>
    <w:link w:val="FootnoteText"/>
    <w:uiPriority w:val="99"/>
    <w:rsid w:val="008B2CDF"/>
    <w:rPr>
      <w:rFonts w:ascii="Calibri" w:eastAsia="Calibri" w:hAnsi="Calibri" w:cs="Times New Roman"/>
      <w:sz w:val="20"/>
      <w:szCs w:val="20"/>
      <w:lang w:val="lv-LV" w:eastAsia="lv-LV"/>
    </w:rPr>
  </w:style>
  <w:style w:type="character" w:styleId="FootnoteReference">
    <w:name w:val="footnote reference"/>
    <w:uiPriority w:val="99"/>
    <w:semiHidden/>
    <w:unhideWhenUsed/>
    <w:rsid w:val="008B2CDF"/>
    <w:rPr>
      <w:vertAlign w:val="superscript"/>
    </w:rPr>
  </w:style>
  <w:style w:type="character" w:styleId="Emphasis">
    <w:name w:val="Emphasis"/>
    <w:basedOn w:val="DefaultParagraphFont"/>
    <w:uiPriority w:val="20"/>
    <w:qFormat/>
    <w:rsid w:val="00F41005"/>
    <w:rPr>
      <w:i/>
      <w:iCs/>
    </w:rPr>
  </w:style>
  <w:style w:type="character" w:customStyle="1" w:styleId="ListParagraphChar">
    <w:name w:val="List Paragraph Char"/>
    <w:aliases w:val="H&amp;P List Paragraph Char,2 Char,Strip Char"/>
    <w:link w:val="ListParagraph"/>
    <w:qFormat/>
    <w:locked/>
    <w:rsid w:val="0026002B"/>
  </w:style>
  <w:style w:type="table" w:styleId="TableGrid">
    <w:name w:val="Table Grid"/>
    <w:basedOn w:val="TableNormal"/>
    <w:uiPriority w:val="39"/>
    <w:rsid w:val="0010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263D3C"/>
    <w:pPr>
      <w:spacing w:after="0" w:line="276" w:lineRule="auto"/>
    </w:pPr>
    <w:rPr>
      <w:rFonts w:ascii="Arial" w:eastAsia="Arial" w:hAnsi="Arial" w:cs="Arial"/>
      <w:lang w:val="lv" w:eastAsia="lv-LV"/>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40">
      <w:bodyDiv w:val="1"/>
      <w:marLeft w:val="0"/>
      <w:marRight w:val="0"/>
      <w:marTop w:val="0"/>
      <w:marBottom w:val="0"/>
      <w:divBdr>
        <w:top w:val="none" w:sz="0" w:space="0" w:color="auto"/>
        <w:left w:val="none" w:sz="0" w:space="0" w:color="auto"/>
        <w:bottom w:val="none" w:sz="0" w:space="0" w:color="auto"/>
        <w:right w:val="none" w:sz="0" w:space="0" w:color="auto"/>
      </w:divBdr>
      <w:divsChild>
        <w:div w:id="664361356">
          <w:marLeft w:val="0"/>
          <w:marRight w:val="0"/>
          <w:marTop w:val="0"/>
          <w:marBottom w:val="0"/>
          <w:divBdr>
            <w:top w:val="none" w:sz="0" w:space="0" w:color="auto"/>
            <w:left w:val="none" w:sz="0" w:space="0" w:color="auto"/>
            <w:bottom w:val="none" w:sz="0" w:space="0" w:color="auto"/>
            <w:right w:val="none" w:sz="0" w:space="0" w:color="auto"/>
          </w:divBdr>
        </w:div>
      </w:divsChild>
    </w:div>
    <w:div w:id="974993810">
      <w:bodyDiv w:val="1"/>
      <w:marLeft w:val="0"/>
      <w:marRight w:val="0"/>
      <w:marTop w:val="0"/>
      <w:marBottom w:val="0"/>
      <w:divBdr>
        <w:top w:val="none" w:sz="0" w:space="0" w:color="auto"/>
        <w:left w:val="none" w:sz="0" w:space="0" w:color="auto"/>
        <w:bottom w:val="none" w:sz="0" w:space="0" w:color="auto"/>
        <w:right w:val="none" w:sz="0" w:space="0" w:color="auto"/>
      </w:divBdr>
      <w:divsChild>
        <w:div w:id="1914778802">
          <w:marLeft w:val="547"/>
          <w:marRight w:val="0"/>
          <w:marTop w:val="0"/>
          <w:marBottom w:val="0"/>
          <w:divBdr>
            <w:top w:val="none" w:sz="0" w:space="0" w:color="auto"/>
            <w:left w:val="none" w:sz="0" w:space="0" w:color="auto"/>
            <w:bottom w:val="none" w:sz="0" w:space="0" w:color="auto"/>
            <w:right w:val="none" w:sz="0" w:space="0" w:color="auto"/>
          </w:divBdr>
        </w:div>
      </w:divsChild>
    </w:div>
    <w:div w:id="115468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F4F0E-E2DA-4EC7-8067-FC647D2A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3555</Words>
  <Characters>2027</Characters>
  <Application>Microsoft Office Word</Application>
  <DocSecurity>0</DocSecurity>
  <Lines>16</Lines>
  <Paragraphs>11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Rolands.Ozols</dc:creator>
  <cp:lastModifiedBy>Iveta Dziedātāja</cp:lastModifiedBy>
  <cp:revision>16</cp:revision>
  <dcterms:created xsi:type="dcterms:W3CDTF">2024-02-13T06:54:00Z</dcterms:created>
  <dcterms:modified xsi:type="dcterms:W3CDTF">2025-01-09T15:09:00Z</dcterms:modified>
</cp:coreProperties>
</file>